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7B" w:rsidRDefault="00991D7B" w:rsidP="00991D7B">
      <w:pPr>
        <w:widowControl w:val="0"/>
        <w:autoSpaceDE w:val="0"/>
        <w:autoSpaceDN w:val="0"/>
        <w:adjustRightInd w:val="0"/>
      </w:pPr>
    </w:p>
    <w:p w:rsidR="00991D7B" w:rsidRDefault="00991D7B" w:rsidP="00991D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5010.320  Vehicle Reporting</w:t>
      </w:r>
      <w:r>
        <w:t xml:space="preserve"> </w:t>
      </w:r>
    </w:p>
    <w:p w:rsidR="00991D7B" w:rsidRDefault="00991D7B" w:rsidP="00991D7B">
      <w:pPr>
        <w:widowControl w:val="0"/>
        <w:autoSpaceDE w:val="0"/>
        <w:autoSpaceDN w:val="0"/>
        <w:adjustRightInd w:val="0"/>
      </w:pPr>
    </w:p>
    <w:p w:rsidR="00991D7B" w:rsidRDefault="00991D7B" w:rsidP="00991D7B">
      <w:pPr>
        <w:widowControl w:val="0"/>
        <w:autoSpaceDE w:val="0"/>
        <w:autoSpaceDN w:val="0"/>
        <w:adjustRightInd w:val="0"/>
      </w:pPr>
      <w:r>
        <w:t xml:space="preserve">Vehicle additions, changes and deletions must be made to agency property systems within 30 days </w:t>
      </w:r>
      <w:r w:rsidR="00B654D0">
        <w:t>after the</w:t>
      </w:r>
      <w:r>
        <w:t xml:space="preserve"> physical transaction.  Vehicle inventories must include the following information: </w:t>
      </w:r>
    </w:p>
    <w:p w:rsidR="00C71C82" w:rsidRDefault="00C71C82" w:rsidP="00991D7B">
      <w:pPr>
        <w:widowControl w:val="0"/>
        <w:autoSpaceDE w:val="0"/>
        <w:autoSpaceDN w:val="0"/>
        <w:adjustRightInd w:val="0"/>
      </w:pPr>
    </w:p>
    <w:p w:rsidR="00991D7B" w:rsidRDefault="00991D7B" w:rsidP="00991D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Identification Number.  Agencies under the jurisdiction of the Governor shall use the vehicle equipment number assigned by the </w:t>
      </w:r>
      <w:r w:rsidR="00417426">
        <w:t>Department</w:t>
      </w:r>
      <w:r>
        <w:t xml:space="preserve"> as the identification number for inventory purposes. Other agencies shall use their own vehicle numbers in their sequential order. </w:t>
      </w:r>
    </w:p>
    <w:p w:rsidR="00C71C82" w:rsidRDefault="00C71C82" w:rsidP="00F35C3F">
      <w:pPr>
        <w:widowControl w:val="0"/>
        <w:autoSpaceDE w:val="0"/>
        <w:autoSpaceDN w:val="0"/>
        <w:adjustRightInd w:val="0"/>
      </w:pPr>
    </w:p>
    <w:p w:rsidR="00991D7B" w:rsidRDefault="00991D7B" w:rsidP="00991D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Location </w:t>
      </w:r>
      <w:r w:rsidR="00B654D0">
        <w:t>Code</w:t>
      </w:r>
      <w:r>
        <w:t xml:space="preserve">. </w:t>
      </w:r>
    </w:p>
    <w:p w:rsidR="00C71C82" w:rsidRDefault="00C71C82" w:rsidP="00F35C3F">
      <w:pPr>
        <w:widowControl w:val="0"/>
        <w:autoSpaceDE w:val="0"/>
        <w:autoSpaceDN w:val="0"/>
        <w:adjustRightInd w:val="0"/>
      </w:pPr>
    </w:p>
    <w:p w:rsidR="00991D7B" w:rsidRDefault="00253502" w:rsidP="00253502">
      <w:pPr>
        <w:widowControl w:val="0"/>
        <w:autoSpaceDE w:val="0"/>
        <w:autoSpaceDN w:val="0"/>
        <w:adjustRightInd w:val="0"/>
        <w:ind w:left="1425" w:hanging="705"/>
      </w:pPr>
      <w:r>
        <w:t>c)</w:t>
      </w:r>
      <w:r>
        <w:tab/>
      </w:r>
      <w:r w:rsidR="00991D7B">
        <w:t xml:space="preserve">Transaction </w:t>
      </w:r>
      <w:r w:rsidR="00B654D0">
        <w:t>Code.  The</w:t>
      </w:r>
      <w:r w:rsidR="00207035">
        <w:t xml:space="preserve"> following two-</w:t>
      </w:r>
      <w:r w:rsidR="00991D7B">
        <w:t xml:space="preserve">digit numbers shall be used to describe the type of transaction: </w:t>
      </w:r>
    </w:p>
    <w:p w:rsidR="0030070C" w:rsidRDefault="0030070C" w:rsidP="0030070C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1359"/>
        <w:gridCol w:w="6336"/>
      </w:tblGrid>
      <w:tr w:rsidR="0030070C" w:rsidTr="0030070C">
        <w:trPr>
          <w:trHeight w:val="423"/>
        </w:trPr>
        <w:tc>
          <w:tcPr>
            <w:tcW w:w="1359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-471" w:right="-468"/>
              <w:jc w:val="center"/>
            </w:pPr>
            <w:r>
              <w:t>Code</w:t>
            </w:r>
          </w:p>
        </w:tc>
        <w:tc>
          <w:tcPr>
            <w:tcW w:w="6336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Description of Transaction</w:t>
            </w:r>
          </w:p>
        </w:tc>
      </w:tr>
      <w:tr w:rsidR="0030070C" w:rsidTr="0030070C">
        <w:tc>
          <w:tcPr>
            <w:tcW w:w="1359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-471" w:right="-468"/>
              <w:jc w:val="center"/>
            </w:pPr>
            <w:r>
              <w:t>01</w:t>
            </w:r>
          </w:p>
        </w:tc>
        <w:tc>
          <w:tcPr>
            <w:tcW w:w="6336" w:type="dxa"/>
          </w:tcPr>
          <w:p w:rsidR="0030070C" w:rsidRDefault="0030070C" w:rsidP="00B0283B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 xml:space="preserve">Acquired </w:t>
            </w:r>
            <w:r w:rsidR="00B0283B">
              <w:t>New</w:t>
            </w:r>
          </w:p>
        </w:tc>
      </w:tr>
      <w:tr w:rsidR="0030070C" w:rsidTr="0030070C">
        <w:tc>
          <w:tcPr>
            <w:tcW w:w="1359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-471" w:right="-468"/>
              <w:jc w:val="center"/>
            </w:pPr>
            <w:r>
              <w:t>03</w:t>
            </w:r>
          </w:p>
        </w:tc>
        <w:tc>
          <w:tcPr>
            <w:tcW w:w="6336" w:type="dxa"/>
          </w:tcPr>
          <w:p w:rsidR="0030070C" w:rsidRDefault="0030070C" w:rsidP="00B0283B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 xml:space="preserve">Received on </w:t>
            </w:r>
            <w:r w:rsidR="00B0283B">
              <w:t>Transfer</w:t>
            </w:r>
          </w:p>
        </w:tc>
      </w:tr>
      <w:tr w:rsidR="0030070C" w:rsidTr="0030070C">
        <w:tc>
          <w:tcPr>
            <w:tcW w:w="1359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-471" w:right="-468"/>
              <w:jc w:val="center"/>
            </w:pPr>
            <w:r>
              <w:t>09</w:t>
            </w:r>
          </w:p>
        </w:tc>
        <w:tc>
          <w:tcPr>
            <w:tcW w:w="6336" w:type="dxa"/>
          </w:tcPr>
          <w:p w:rsidR="0030070C" w:rsidRDefault="0030070C" w:rsidP="00B0283B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 xml:space="preserve">Adjusted </w:t>
            </w:r>
            <w:r w:rsidR="00B0283B">
              <w:t>Inventory</w:t>
            </w:r>
          </w:p>
        </w:tc>
      </w:tr>
      <w:tr w:rsidR="0030070C" w:rsidTr="0030070C">
        <w:tc>
          <w:tcPr>
            <w:tcW w:w="1359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-471" w:right="-468"/>
              <w:jc w:val="center"/>
            </w:pPr>
            <w:r>
              <w:t>10</w:t>
            </w:r>
          </w:p>
        </w:tc>
        <w:tc>
          <w:tcPr>
            <w:tcW w:w="6336" w:type="dxa"/>
          </w:tcPr>
          <w:p w:rsidR="0030070C" w:rsidRDefault="0030070C" w:rsidP="00B0283B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 xml:space="preserve">Omitted from </w:t>
            </w:r>
            <w:r w:rsidR="00B0283B">
              <w:t>Inventory</w:t>
            </w:r>
          </w:p>
        </w:tc>
      </w:tr>
      <w:tr w:rsidR="0030070C" w:rsidTr="0030070C">
        <w:tc>
          <w:tcPr>
            <w:tcW w:w="1359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-471" w:right="-468"/>
              <w:jc w:val="center"/>
            </w:pPr>
            <w:r>
              <w:t>20</w:t>
            </w:r>
          </w:p>
        </w:tc>
        <w:tc>
          <w:tcPr>
            <w:tcW w:w="6336" w:type="dxa"/>
          </w:tcPr>
          <w:p w:rsidR="0030070C" w:rsidRDefault="00B0283B" w:rsidP="00B0283B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Additions</w:t>
            </w:r>
          </w:p>
        </w:tc>
      </w:tr>
      <w:tr w:rsidR="0030070C" w:rsidTr="0030070C">
        <w:tc>
          <w:tcPr>
            <w:tcW w:w="1359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-471" w:right="-468"/>
              <w:jc w:val="center"/>
            </w:pPr>
            <w:r>
              <w:t>22</w:t>
            </w:r>
          </w:p>
        </w:tc>
        <w:tc>
          <w:tcPr>
            <w:tcW w:w="6336" w:type="dxa"/>
          </w:tcPr>
          <w:p w:rsidR="0030070C" w:rsidRDefault="00B0283B" w:rsidP="00B0283B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Deletions</w:t>
            </w:r>
          </w:p>
        </w:tc>
      </w:tr>
      <w:tr w:rsidR="0030070C" w:rsidTr="0030070C">
        <w:tc>
          <w:tcPr>
            <w:tcW w:w="1359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-471" w:right="-468"/>
              <w:jc w:val="center"/>
            </w:pPr>
            <w:r>
              <w:t>32</w:t>
            </w:r>
          </w:p>
        </w:tc>
        <w:tc>
          <w:tcPr>
            <w:tcW w:w="6336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Sold</w:t>
            </w:r>
          </w:p>
        </w:tc>
      </w:tr>
      <w:tr w:rsidR="0030070C" w:rsidTr="0030070C">
        <w:tc>
          <w:tcPr>
            <w:tcW w:w="1359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-471" w:right="-468"/>
              <w:jc w:val="center"/>
            </w:pPr>
            <w:r>
              <w:t>34</w:t>
            </w:r>
          </w:p>
        </w:tc>
        <w:tc>
          <w:tcPr>
            <w:tcW w:w="6336" w:type="dxa"/>
          </w:tcPr>
          <w:p w:rsidR="0030070C" w:rsidRDefault="0030070C" w:rsidP="00B0283B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>Trade-</w:t>
            </w:r>
            <w:r w:rsidR="00B0283B">
              <w:t>In</w:t>
            </w:r>
          </w:p>
        </w:tc>
      </w:tr>
      <w:tr w:rsidR="0030070C" w:rsidTr="0030070C">
        <w:tc>
          <w:tcPr>
            <w:tcW w:w="1359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-471" w:right="-468"/>
              <w:jc w:val="center"/>
            </w:pPr>
            <w:r>
              <w:t>36</w:t>
            </w:r>
          </w:p>
        </w:tc>
        <w:tc>
          <w:tcPr>
            <w:tcW w:w="6336" w:type="dxa"/>
          </w:tcPr>
          <w:p w:rsidR="0030070C" w:rsidRDefault="0030070C" w:rsidP="00B0283B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 xml:space="preserve">Transfer  </w:t>
            </w:r>
            <w:r w:rsidR="00B0283B">
              <w:t>Within Assigned Agency</w:t>
            </w:r>
            <w:r>
              <w:t xml:space="preserve"> </w:t>
            </w:r>
            <w:r w:rsidR="00B654D0">
              <w:t>(</w:t>
            </w:r>
            <w:r>
              <w:t>first digit group of location code same</w:t>
            </w:r>
            <w:r w:rsidR="00B654D0">
              <w:t>)</w:t>
            </w:r>
          </w:p>
        </w:tc>
      </w:tr>
      <w:tr w:rsidR="0030070C" w:rsidTr="0030070C">
        <w:tc>
          <w:tcPr>
            <w:tcW w:w="1359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-471" w:right="-468"/>
              <w:jc w:val="center"/>
            </w:pPr>
            <w:r>
              <w:t>38</w:t>
            </w:r>
          </w:p>
        </w:tc>
        <w:tc>
          <w:tcPr>
            <w:tcW w:w="6336" w:type="dxa"/>
          </w:tcPr>
          <w:p w:rsidR="0030070C" w:rsidRDefault="0030070C" w:rsidP="00B0283B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 xml:space="preserve">Transfer  </w:t>
            </w:r>
            <w:r w:rsidR="00B0283B">
              <w:t xml:space="preserve">Outside </w:t>
            </w:r>
            <w:r>
              <w:t xml:space="preserve">of </w:t>
            </w:r>
            <w:r w:rsidR="00B0283B">
              <w:t>Agency</w:t>
            </w:r>
            <w:r>
              <w:t xml:space="preserve"> </w:t>
            </w:r>
            <w:r w:rsidR="00B654D0">
              <w:t>(</w:t>
            </w:r>
            <w:r>
              <w:t>first digit group of location code different</w:t>
            </w:r>
            <w:r w:rsidR="00B654D0">
              <w:t>)</w:t>
            </w:r>
          </w:p>
        </w:tc>
      </w:tr>
      <w:tr w:rsidR="0030070C" w:rsidTr="0030070C">
        <w:tc>
          <w:tcPr>
            <w:tcW w:w="1359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-471" w:right="-468"/>
              <w:jc w:val="center"/>
            </w:pPr>
            <w:r>
              <w:t>21</w:t>
            </w:r>
          </w:p>
        </w:tc>
        <w:tc>
          <w:tcPr>
            <w:tcW w:w="6336" w:type="dxa"/>
          </w:tcPr>
          <w:p w:rsidR="0030070C" w:rsidRDefault="0030070C" w:rsidP="00B0283B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 xml:space="preserve">Change </w:t>
            </w:r>
            <w:r w:rsidR="00B0283B">
              <w:t xml:space="preserve">Serial </w:t>
            </w:r>
            <w:r>
              <w:t xml:space="preserve"># and </w:t>
            </w:r>
            <w:r w:rsidR="00B0283B">
              <w:t>Vehicle Code</w:t>
            </w:r>
          </w:p>
        </w:tc>
      </w:tr>
    </w:tbl>
    <w:p w:rsidR="00991D7B" w:rsidRDefault="00991D7B" w:rsidP="00F35C3F">
      <w:pPr>
        <w:widowControl w:val="0"/>
        <w:autoSpaceDE w:val="0"/>
        <w:autoSpaceDN w:val="0"/>
        <w:adjustRightInd w:val="0"/>
      </w:pPr>
    </w:p>
    <w:p w:rsidR="00991D7B" w:rsidRDefault="00253502" w:rsidP="00253502">
      <w:pPr>
        <w:widowControl w:val="0"/>
        <w:autoSpaceDE w:val="0"/>
        <w:autoSpaceDN w:val="0"/>
        <w:adjustRightInd w:val="0"/>
        <w:ind w:left="1482" w:hanging="762"/>
      </w:pPr>
      <w:r>
        <w:t>d)</w:t>
      </w:r>
      <w:r>
        <w:tab/>
      </w:r>
      <w:r w:rsidR="00991D7B">
        <w:t>Vehicle Code</w:t>
      </w:r>
      <w:r w:rsidR="00B654D0">
        <w:t>.  The</w:t>
      </w:r>
      <w:r w:rsidR="00991D7B">
        <w:t xml:space="preserve"> following abbreviations shall be used to designate vehicle type: </w:t>
      </w:r>
    </w:p>
    <w:p w:rsidR="0030070C" w:rsidRDefault="0030070C" w:rsidP="0030070C">
      <w:pPr>
        <w:widowControl w:val="0"/>
        <w:autoSpaceDE w:val="0"/>
        <w:autoSpaceDN w:val="0"/>
        <w:adjustRightInd w:val="0"/>
      </w:pPr>
    </w:p>
    <w:tbl>
      <w:tblPr>
        <w:tblW w:w="0" w:type="auto"/>
        <w:tblInd w:w="2376" w:type="dxa"/>
        <w:tblLook w:val="0000" w:firstRow="0" w:lastRow="0" w:firstColumn="0" w:lastColumn="0" w:noHBand="0" w:noVBand="0"/>
      </w:tblPr>
      <w:tblGrid>
        <w:gridCol w:w="1782"/>
        <w:gridCol w:w="2007"/>
      </w:tblGrid>
      <w:tr w:rsidR="0030070C" w:rsidTr="0030070C">
        <w:trPr>
          <w:trHeight w:val="423"/>
        </w:trPr>
        <w:tc>
          <w:tcPr>
            <w:tcW w:w="1782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68" w:right="-480"/>
            </w:pPr>
            <w:r>
              <w:t>Type</w:t>
            </w:r>
          </w:p>
        </w:tc>
        <w:tc>
          <w:tcPr>
            <w:tcW w:w="2007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35"/>
            </w:pPr>
            <w:r>
              <w:t>Abbreviation</w:t>
            </w:r>
          </w:p>
        </w:tc>
      </w:tr>
      <w:tr w:rsidR="0030070C" w:rsidTr="0030070C">
        <w:tc>
          <w:tcPr>
            <w:tcW w:w="1782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68" w:right="-480"/>
            </w:pPr>
            <w:r>
              <w:t>Car</w:t>
            </w:r>
          </w:p>
        </w:tc>
        <w:tc>
          <w:tcPr>
            <w:tcW w:w="2007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29"/>
            </w:pPr>
            <w:r>
              <w:t>CAR</w:t>
            </w:r>
          </w:p>
        </w:tc>
      </w:tr>
      <w:tr w:rsidR="0030070C" w:rsidTr="0030070C">
        <w:tc>
          <w:tcPr>
            <w:tcW w:w="1782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68" w:right="-480"/>
            </w:pPr>
            <w:r>
              <w:t>Truck</w:t>
            </w:r>
          </w:p>
        </w:tc>
        <w:tc>
          <w:tcPr>
            <w:tcW w:w="2007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29"/>
            </w:pPr>
            <w:r>
              <w:t>TRK</w:t>
            </w:r>
          </w:p>
        </w:tc>
      </w:tr>
      <w:tr w:rsidR="0030070C" w:rsidTr="0030070C">
        <w:tc>
          <w:tcPr>
            <w:tcW w:w="1782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68" w:right="-480"/>
            </w:pPr>
            <w:r>
              <w:t>Trailer</w:t>
            </w:r>
          </w:p>
        </w:tc>
        <w:tc>
          <w:tcPr>
            <w:tcW w:w="2007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29"/>
            </w:pPr>
            <w:r>
              <w:t>TRL</w:t>
            </w:r>
          </w:p>
        </w:tc>
      </w:tr>
      <w:tr w:rsidR="0030070C" w:rsidTr="0030070C">
        <w:tc>
          <w:tcPr>
            <w:tcW w:w="1782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68" w:right="-480"/>
            </w:pPr>
            <w:r>
              <w:t>Aircraft</w:t>
            </w:r>
          </w:p>
        </w:tc>
        <w:tc>
          <w:tcPr>
            <w:tcW w:w="2007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29"/>
            </w:pPr>
            <w:r>
              <w:t>AIR</w:t>
            </w:r>
          </w:p>
        </w:tc>
      </w:tr>
      <w:tr w:rsidR="0030070C" w:rsidTr="0030070C">
        <w:tc>
          <w:tcPr>
            <w:tcW w:w="1782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68" w:right="-480"/>
            </w:pPr>
            <w:r>
              <w:t>Other</w:t>
            </w:r>
          </w:p>
        </w:tc>
        <w:tc>
          <w:tcPr>
            <w:tcW w:w="2007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29"/>
            </w:pPr>
            <w:r>
              <w:t>OTH</w:t>
            </w:r>
          </w:p>
        </w:tc>
      </w:tr>
    </w:tbl>
    <w:p w:rsidR="0030070C" w:rsidRDefault="0030070C" w:rsidP="0030070C">
      <w:pPr>
        <w:widowControl w:val="0"/>
        <w:autoSpaceDE w:val="0"/>
        <w:autoSpaceDN w:val="0"/>
        <w:adjustRightInd w:val="0"/>
      </w:pPr>
    </w:p>
    <w:p w:rsidR="00991D7B" w:rsidRDefault="00991D7B" w:rsidP="00253502">
      <w:pPr>
        <w:widowControl w:val="0"/>
        <w:autoSpaceDE w:val="0"/>
        <w:autoSpaceDN w:val="0"/>
        <w:adjustRightInd w:val="0"/>
        <w:ind w:left="1425" w:hanging="720"/>
      </w:pPr>
      <w:r>
        <w:t>e)</w:t>
      </w:r>
      <w:r>
        <w:tab/>
        <w:t>Year</w:t>
      </w:r>
      <w:r w:rsidR="00B654D0">
        <w:t>.  Model</w:t>
      </w:r>
      <w:r>
        <w:t xml:space="preserve"> year shall be reported by listing the last two digits of the year the vehicle w</w:t>
      </w:r>
      <w:r w:rsidR="0048270E">
        <w:t xml:space="preserve">as manufactured (Example:  </w:t>
      </w:r>
      <w:r w:rsidR="00B654D0">
        <w:t xml:space="preserve">For </w:t>
      </w:r>
      <w:r w:rsidR="0048270E">
        <w:t>1975</w:t>
      </w:r>
      <w:r w:rsidR="00B654D0">
        <w:t>,</w:t>
      </w:r>
      <w:r w:rsidR="0048270E">
        <w:t xml:space="preserve"> </w:t>
      </w:r>
      <w:r>
        <w:t xml:space="preserve">75). </w:t>
      </w:r>
    </w:p>
    <w:p w:rsidR="00C71C82" w:rsidRDefault="00C71C82" w:rsidP="00F35C3F">
      <w:pPr>
        <w:widowControl w:val="0"/>
        <w:autoSpaceDE w:val="0"/>
        <w:autoSpaceDN w:val="0"/>
        <w:adjustRightInd w:val="0"/>
      </w:pPr>
    </w:p>
    <w:p w:rsidR="00991D7B" w:rsidRDefault="00991D7B" w:rsidP="00253502">
      <w:pPr>
        <w:widowControl w:val="0"/>
        <w:autoSpaceDE w:val="0"/>
        <w:autoSpaceDN w:val="0"/>
        <w:adjustRightInd w:val="0"/>
        <w:ind w:left="1425" w:hanging="720"/>
      </w:pPr>
      <w:r>
        <w:t>f)</w:t>
      </w:r>
      <w:r>
        <w:tab/>
        <w:t>Make</w:t>
      </w:r>
      <w:r w:rsidR="00B654D0">
        <w:t>.  Make</w:t>
      </w:r>
      <w:r>
        <w:t xml:space="preserve"> shall be designated by the manufacturer's name</w:t>
      </w:r>
      <w:r w:rsidR="00B654D0">
        <w:t>,</w:t>
      </w:r>
      <w:r>
        <w:t xml:space="preserve"> which may be </w:t>
      </w:r>
      <w:r>
        <w:lastRenderedPageBreak/>
        <w:t xml:space="preserve">abbreviated (Example:  </w:t>
      </w:r>
      <w:r w:rsidR="00B654D0">
        <w:t xml:space="preserve">For </w:t>
      </w:r>
      <w:r>
        <w:t xml:space="preserve">Chevrolet, CHEV). </w:t>
      </w:r>
    </w:p>
    <w:p w:rsidR="00C71C82" w:rsidRDefault="00C71C82" w:rsidP="00F35C3F">
      <w:pPr>
        <w:widowControl w:val="0"/>
        <w:autoSpaceDE w:val="0"/>
        <w:autoSpaceDN w:val="0"/>
        <w:adjustRightInd w:val="0"/>
      </w:pPr>
    </w:p>
    <w:p w:rsidR="00991D7B" w:rsidRDefault="00991D7B" w:rsidP="00253502">
      <w:pPr>
        <w:widowControl w:val="0"/>
        <w:autoSpaceDE w:val="0"/>
        <w:autoSpaceDN w:val="0"/>
        <w:adjustRightInd w:val="0"/>
        <w:ind w:left="1425" w:hanging="720"/>
      </w:pPr>
      <w:r>
        <w:t>g)</w:t>
      </w:r>
      <w:r>
        <w:tab/>
        <w:t>Type</w:t>
      </w:r>
      <w:r w:rsidR="00B654D0">
        <w:t>.  Type</w:t>
      </w:r>
      <w:r>
        <w:t xml:space="preserve"> is the body style of the reported vehicle. </w:t>
      </w:r>
    </w:p>
    <w:p w:rsidR="00C71C82" w:rsidRDefault="00C71C82" w:rsidP="00F35C3F">
      <w:pPr>
        <w:widowControl w:val="0"/>
        <w:autoSpaceDE w:val="0"/>
        <w:autoSpaceDN w:val="0"/>
        <w:adjustRightInd w:val="0"/>
      </w:pPr>
    </w:p>
    <w:p w:rsidR="00991D7B" w:rsidRDefault="00991D7B" w:rsidP="00253502">
      <w:pPr>
        <w:widowControl w:val="0"/>
        <w:autoSpaceDE w:val="0"/>
        <w:autoSpaceDN w:val="0"/>
        <w:adjustRightInd w:val="0"/>
        <w:ind w:left="1425" w:hanging="720"/>
      </w:pPr>
      <w:r>
        <w:t>h)</w:t>
      </w:r>
      <w:r>
        <w:tab/>
        <w:t>Purchase Date</w:t>
      </w:r>
      <w:r w:rsidR="00B654D0">
        <w:t>.  Purchase</w:t>
      </w:r>
      <w:r>
        <w:t xml:space="preserve"> date shall be reported as the invoice voucher date stated on the State of Illinois Voucher (C-13). </w:t>
      </w:r>
    </w:p>
    <w:p w:rsidR="00C71C82" w:rsidRDefault="00C71C82" w:rsidP="00F35C3F">
      <w:pPr>
        <w:widowControl w:val="0"/>
        <w:autoSpaceDE w:val="0"/>
        <w:autoSpaceDN w:val="0"/>
        <w:adjustRightInd w:val="0"/>
      </w:pPr>
    </w:p>
    <w:p w:rsidR="00991D7B" w:rsidRDefault="00991D7B" w:rsidP="00253502">
      <w:pPr>
        <w:widowControl w:val="0"/>
        <w:autoSpaceDE w:val="0"/>
        <w:autoSpaceDN w:val="0"/>
        <w:adjustRightInd w:val="0"/>
        <w:ind w:left="1425" w:hanging="720"/>
      </w:pPr>
      <w:r>
        <w:t>i)</w:t>
      </w:r>
      <w:r>
        <w:tab/>
        <w:t>Purchase Price</w:t>
      </w:r>
      <w:r w:rsidR="00B654D0">
        <w:t>.  Purchase</w:t>
      </w:r>
      <w:r>
        <w:t xml:space="preserve"> price shall be reported as the amount indicated on the invoice voucher form.  If part of the purchase price was paid by a trade-in, the purchase price reported shall include the dollar value received for the trade-in. </w:t>
      </w:r>
    </w:p>
    <w:p w:rsidR="00C71C82" w:rsidRDefault="00C71C82" w:rsidP="00F35C3F">
      <w:pPr>
        <w:widowControl w:val="0"/>
        <w:autoSpaceDE w:val="0"/>
        <w:autoSpaceDN w:val="0"/>
        <w:adjustRightInd w:val="0"/>
      </w:pPr>
    </w:p>
    <w:p w:rsidR="00991D7B" w:rsidRDefault="00991D7B" w:rsidP="00253502">
      <w:pPr>
        <w:widowControl w:val="0"/>
        <w:autoSpaceDE w:val="0"/>
        <w:autoSpaceDN w:val="0"/>
        <w:adjustRightInd w:val="0"/>
        <w:ind w:left="1425" w:hanging="720"/>
      </w:pPr>
      <w:r>
        <w:t>j)</w:t>
      </w:r>
      <w:r>
        <w:tab/>
        <w:t>Object Code</w:t>
      </w:r>
      <w:r w:rsidR="002D641D">
        <w:t>.  The</w:t>
      </w:r>
      <w:r>
        <w:t xml:space="preserve"> following four</w:t>
      </w:r>
      <w:r w:rsidR="00207035">
        <w:t>-</w:t>
      </w:r>
      <w:r>
        <w:t xml:space="preserve">digit code shall be used to report the appropriation used to acquire the vehicle: </w:t>
      </w:r>
    </w:p>
    <w:p w:rsidR="00991D7B" w:rsidRDefault="00991D7B" w:rsidP="00F35C3F">
      <w:pPr>
        <w:widowControl w:val="0"/>
        <w:autoSpaceDE w:val="0"/>
        <w:autoSpaceDN w:val="0"/>
        <w:adjustRightInd w:val="0"/>
      </w:pPr>
    </w:p>
    <w:tbl>
      <w:tblPr>
        <w:tblW w:w="0" w:type="auto"/>
        <w:tblInd w:w="3105" w:type="dxa"/>
        <w:tblLook w:val="0000" w:firstRow="0" w:lastRow="0" w:firstColumn="0" w:lastColumn="0" w:noHBand="0" w:noVBand="0"/>
      </w:tblPr>
      <w:tblGrid>
        <w:gridCol w:w="1485"/>
        <w:gridCol w:w="1683"/>
      </w:tblGrid>
      <w:tr w:rsidR="007C6A4F" w:rsidTr="007C6A4F">
        <w:trPr>
          <w:trHeight w:val="351"/>
        </w:trPr>
        <w:tc>
          <w:tcPr>
            <w:tcW w:w="1485" w:type="dxa"/>
          </w:tcPr>
          <w:p w:rsidR="007C6A4F" w:rsidRDefault="007C6A4F" w:rsidP="0030070C">
            <w:pPr>
              <w:widowControl w:val="0"/>
              <w:autoSpaceDE w:val="0"/>
              <w:autoSpaceDN w:val="0"/>
              <w:adjustRightInd w:val="0"/>
              <w:ind w:left="168" w:right="-480"/>
            </w:pPr>
            <w:r>
              <w:t>Code</w:t>
            </w:r>
          </w:p>
        </w:tc>
        <w:tc>
          <w:tcPr>
            <w:tcW w:w="1683" w:type="dxa"/>
          </w:tcPr>
          <w:p w:rsidR="007C6A4F" w:rsidRDefault="007C6A4F" w:rsidP="0030070C">
            <w:pPr>
              <w:widowControl w:val="0"/>
              <w:autoSpaceDE w:val="0"/>
              <w:autoSpaceDN w:val="0"/>
              <w:adjustRightInd w:val="0"/>
              <w:ind w:left="135"/>
            </w:pPr>
            <w:r>
              <w:t>Vehicle</w:t>
            </w:r>
          </w:p>
        </w:tc>
      </w:tr>
      <w:tr w:rsidR="0030070C" w:rsidTr="00FE5EE6">
        <w:trPr>
          <w:trHeight w:val="270"/>
        </w:trPr>
        <w:tc>
          <w:tcPr>
            <w:tcW w:w="1485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68" w:right="-480"/>
            </w:pPr>
            <w:r>
              <w:t>1521</w:t>
            </w:r>
          </w:p>
        </w:tc>
        <w:tc>
          <w:tcPr>
            <w:tcW w:w="1683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35"/>
            </w:pPr>
            <w:r>
              <w:t>Car</w:t>
            </w:r>
          </w:p>
        </w:tc>
      </w:tr>
      <w:tr w:rsidR="0030070C" w:rsidTr="00253502">
        <w:tc>
          <w:tcPr>
            <w:tcW w:w="1485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68" w:right="-480"/>
            </w:pPr>
            <w:r>
              <w:t>1522</w:t>
            </w:r>
          </w:p>
        </w:tc>
        <w:tc>
          <w:tcPr>
            <w:tcW w:w="1683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29"/>
            </w:pPr>
            <w:r>
              <w:t>Truck</w:t>
            </w:r>
          </w:p>
        </w:tc>
      </w:tr>
      <w:tr w:rsidR="0030070C" w:rsidTr="00253502">
        <w:tc>
          <w:tcPr>
            <w:tcW w:w="1485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68" w:right="-480"/>
            </w:pPr>
            <w:r>
              <w:t>1540</w:t>
            </w:r>
          </w:p>
        </w:tc>
        <w:tc>
          <w:tcPr>
            <w:tcW w:w="1683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29"/>
            </w:pPr>
            <w:r>
              <w:t>Other</w:t>
            </w:r>
          </w:p>
        </w:tc>
      </w:tr>
      <w:tr w:rsidR="0030070C" w:rsidTr="00253502">
        <w:tc>
          <w:tcPr>
            <w:tcW w:w="1485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68" w:right="-480"/>
            </w:pPr>
            <w:r>
              <w:t>1599</w:t>
            </w:r>
          </w:p>
        </w:tc>
        <w:tc>
          <w:tcPr>
            <w:tcW w:w="1683" w:type="dxa"/>
          </w:tcPr>
          <w:p w:rsidR="0030070C" w:rsidRDefault="0030070C" w:rsidP="0030070C">
            <w:pPr>
              <w:widowControl w:val="0"/>
              <w:autoSpaceDE w:val="0"/>
              <w:autoSpaceDN w:val="0"/>
              <w:adjustRightInd w:val="0"/>
              <w:ind w:left="129"/>
            </w:pPr>
            <w:r>
              <w:t>Unknown</w:t>
            </w:r>
          </w:p>
        </w:tc>
      </w:tr>
    </w:tbl>
    <w:p w:rsidR="0030070C" w:rsidRDefault="0030070C" w:rsidP="00F35C3F">
      <w:pPr>
        <w:widowControl w:val="0"/>
        <w:autoSpaceDE w:val="0"/>
        <w:autoSpaceDN w:val="0"/>
        <w:adjustRightInd w:val="0"/>
      </w:pPr>
    </w:p>
    <w:p w:rsidR="00991D7B" w:rsidRDefault="00991D7B" w:rsidP="00991D7B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>Voucher Number</w:t>
      </w:r>
      <w:r w:rsidR="007C6A4F">
        <w:t>.  This</w:t>
      </w:r>
      <w:r>
        <w:t xml:space="preserve"> number is the number assigned to the invoice voucher used by the reporting agency. </w:t>
      </w:r>
    </w:p>
    <w:p w:rsidR="00C71C82" w:rsidRDefault="00C71C82" w:rsidP="00F35C3F">
      <w:pPr>
        <w:widowControl w:val="0"/>
        <w:autoSpaceDE w:val="0"/>
        <w:autoSpaceDN w:val="0"/>
        <w:adjustRightInd w:val="0"/>
      </w:pPr>
    </w:p>
    <w:p w:rsidR="00991D7B" w:rsidRDefault="00991D7B" w:rsidP="00991D7B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>Serial Number</w:t>
      </w:r>
      <w:r w:rsidR="007C6A4F">
        <w:t>.  The vehicle</w:t>
      </w:r>
      <w:r>
        <w:t xml:space="preserve"> identification number assigned by manufacturer</w:t>
      </w:r>
      <w:r w:rsidR="007C6A4F">
        <w:t xml:space="preserve"> is the number</w:t>
      </w:r>
      <w:r w:rsidR="0048270E">
        <w:t xml:space="preserve"> </w:t>
      </w:r>
      <w:r>
        <w:t xml:space="preserve">located in </w:t>
      </w:r>
      <w:r w:rsidR="007C6A4F">
        <w:t xml:space="preserve">the </w:t>
      </w:r>
      <w:r>
        <w:t xml:space="preserve">lower left windshield area. </w:t>
      </w:r>
    </w:p>
    <w:p w:rsidR="00991D7B" w:rsidRDefault="00991D7B" w:rsidP="00F35C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1D7B" w:rsidRDefault="00207035" w:rsidP="00991D7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17768">
        <w:t>3</w:t>
      </w:r>
      <w:r>
        <w:t xml:space="preserve"> Ill. Reg. </w:t>
      </w:r>
      <w:r w:rsidR="0062313D">
        <w:t>5637</w:t>
      </w:r>
      <w:r>
        <w:t xml:space="preserve">, effective </w:t>
      </w:r>
      <w:r w:rsidR="0062313D">
        <w:t>May 3, 2019</w:t>
      </w:r>
      <w:r>
        <w:t>)</w:t>
      </w:r>
    </w:p>
    <w:sectPr w:rsidR="00991D7B" w:rsidSect="00991D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82CEC"/>
    <w:multiLevelType w:val="hybridMultilevel"/>
    <w:tmpl w:val="8D543434"/>
    <w:lvl w:ilvl="0" w:tplc="B6BAAC24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D7B"/>
    <w:rsid w:val="00023B87"/>
    <w:rsid w:val="00083625"/>
    <w:rsid w:val="00207035"/>
    <w:rsid w:val="00253502"/>
    <w:rsid w:val="002D641D"/>
    <w:rsid w:val="0030070C"/>
    <w:rsid w:val="003F3885"/>
    <w:rsid w:val="00417426"/>
    <w:rsid w:val="0048270E"/>
    <w:rsid w:val="00586887"/>
    <w:rsid w:val="005C3366"/>
    <w:rsid w:val="0062313D"/>
    <w:rsid w:val="006A2A13"/>
    <w:rsid w:val="00717768"/>
    <w:rsid w:val="007B493B"/>
    <w:rsid w:val="007C6A4F"/>
    <w:rsid w:val="00991D7B"/>
    <w:rsid w:val="00A936ED"/>
    <w:rsid w:val="00AE4F4D"/>
    <w:rsid w:val="00B0283B"/>
    <w:rsid w:val="00B654D0"/>
    <w:rsid w:val="00C71C82"/>
    <w:rsid w:val="00F35C3F"/>
    <w:rsid w:val="00FE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44915E-815C-4B14-A4C1-4F6B9453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Lane, Arlene L.</cp:lastModifiedBy>
  <cp:revision>4</cp:revision>
  <cp:lastPrinted>2018-06-22T14:45:00Z</cp:lastPrinted>
  <dcterms:created xsi:type="dcterms:W3CDTF">2019-04-04T18:58:00Z</dcterms:created>
  <dcterms:modified xsi:type="dcterms:W3CDTF">2019-05-14T16:04:00Z</dcterms:modified>
</cp:coreProperties>
</file>