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DC5" w:rsidRDefault="00E93DC5" w:rsidP="00E93DC5">
      <w:pPr>
        <w:widowControl w:val="0"/>
        <w:autoSpaceDE w:val="0"/>
        <w:autoSpaceDN w:val="0"/>
        <w:adjustRightInd w:val="0"/>
      </w:pPr>
      <w:bookmarkStart w:id="0" w:name="_GoBack"/>
      <w:bookmarkEnd w:id="0"/>
    </w:p>
    <w:p w:rsidR="00E93DC5" w:rsidRDefault="00E93DC5" w:rsidP="00E93DC5">
      <w:pPr>
        <w:widowControl w:val="0"/>
        <w:autoSpaceDE w:val="0"/>
        <w:autoSpaceDN w:val="0"/>
        <w:adjustRightInd w:val="0"/>
      </w:pPr>
      <w:r>
        <w:rPr>
          <w:b/>
          <w:bCs/>
        </w:rPr>
        <w:t>Section 5000.520  Release of Space not Fully Utilized</w:t>
      </w:r>
      <w:r>
        <w:t xml:space="preserve"> </w:t>
      </w:r>
    </w:p>
    <w:p w:rsidR="00E93DC5" w:rsidRDefault="00E93DC5" w:rsidP="00E93DC5">
      <w:pPr>
        <w:widowControl w:val="0"/>
        <w:autoSpaceDE w:val="0"/>
        <w:autoSpaceDN w:val="0"/>
        <w:adjustRightInd w:val="0"/>
      </w:pPr>
    </w:p>
    <w:p w:rsidR="00E93DC5" w:rsidRDefault="00E93DC5" w:rsidP="00E93DC5">
      <w:pPr>
        <w:widowControl w:val="0"/>
        <w:autoSpaceDE w:val="0"/>
        <w:autoSpaceDN w:val="0"/>
        <w:adjustRightInd w:val="0"/>
      </w:pPr>
      <w:r>
        <w:t xml:space="preserve">The space utilization program is designed to effect maximum efficient utilization of State-owned and controlled space.  Space for which there is no current or foreseeable need by the occupying agency will be considered available for reassignment or other appropriate action.  Underutilized leased space will not be renewed or extended under normal circumstances. </w:t>
      </w:r>
    </w:p>
    <w:sectPr w:rsidR="00E93DC5" w:rsidSect="00E93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DC5"/>
    <w:rsid w:val="00445674"/>
    <w:rsid w:val="005C3366"/>
    <w:rsid w:val="006E23A2"/>
    <w:rsid w:val="008E1411"/>
    <w:rsid w:val="00E9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