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8D433" w14:textId="77777777" w:rsidR="006A08A8" w:rsidRPr="00FD2435" w:rsidRDefault="006A08A8" w:rsidP="00FD2435">
      <w:pPr>
        <w:rPr>
          <w:b/>
          <w:bCs/>
        </w:rPr>
      </w:pPr>
    </w:p>
    <w:p w14:paraId="24C1715C" w14:textId="77777777" w:rsidR="00237E4D" w:rsidRPr="00FD2435" w:rsidRDefault="00237E4D" w:rsidP="00FD2435">
      <w:pPr>
        <w:rPr>
          <w:b/>
          <w:bCs/>
        </w:rPr>
      </w:pPr>
      <w:r w:rsidRPr="00FD2435">
        <w:rPr>
          <w:b/>
          <w:bCs/>
        </w:rPr>
        <w:t xml:space="preserve">Section 2600.10  Application </w:t>
      </w:r>
    </w:p>
    <w:p w14:paraId="2C269F2E" w14:textId="77777777" w:rsidR="00237E4D" w:rsidRPr="00FD2435" w:rsidRDefault="00237E4D" w:rsidP="00FD2435">
      <w:pPr>
        <w:rPr>
          <w:b/>
          <w:bCs/>
        </w:rPr>
      </w:pPr>
    </w:p>
    <w:p w14:paraId="60B5697F" w14:textId="77777777" w:rsidR="00237E4D" w:rsidRPr="00237E4D" w:rsidRDefault="00237E4D" w:rsidP="00237E4D">
      <w:pPr>
        <w:widowControl w:val="0"/>
        <w:autoSpaceDE w:val="0"/>
        <w:autoSpaceDN w:val="0"/>
        <w:adjustRightInd w:val="0"/>
        <w:ind w:left="1440" w:hanging="720"/>
      </w:pPr>
      <w:r w:rsidRPr="00237E4D">
        <w:t>a)</w:t>
      </w:r>
      <w:r w:rsidRPr="00237E4D">
        <w:tab/>
        <w:t xml:space="preserve">Several Articles of the Illinois Procurement Code [30 ILCS 500] (the Code) will be referenced </w:t>
      </w:r>
      <w:r w:rsidR="00514CF2">
        <w:t>in this Part</w:t>
      </w:r>
      <w:r w:rsidRPr="00237E4D">
        <w:t xml:space="preserve"> as though applicable to SBE</w:t>
      </w:r>
      <w:r w:rsidR="00514CF2">
        <w:t>L</w:t>
      </w:r>
      <w:r w:rsidRPr="00237E4D">
        <w:t xml:space="preserve"> and all procurements of goods or services conducted by SBE</w:t>
      </w:r>
      <w:r w:rsidR="00514CF2">
        <w:t>L</w:t>
      </w:r>
      <w:r w:rsidRPr="00237E4D">
        <w:t>.</w:t>
      </w:r>
    </w:p>
    <w:p w14:paraId="2A9D1969" w14:textId="77777777" w:rsidR="00237E4D" w:rsidRPr="00237E4D" w:rsidRDefault="00237E4D" w:rsidP="00180B57">
      <w:pPr>
        <w:widowControl w:val="0"/>
        <w:autoSpaceDE w:val="0"/>
        <w:autoSpaceDN w:val="0"/>
        <w:adjustRightInd w:val="0"/>
      </w:pPr>
    </w:p>
    <w:p w14:paraId="67E496AD" w14:textId="77777777" w:rsidR="00237E4D" w:rsidRPr="00237E4D" w:rsidRDefault="00514CF2" w:rsidP="00237E4D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237E4D" w:rsidRPr="00237E4D">
        <w:t>)</w:t>
      </w:r>
      <w:r w:rsidR="00237E4D" w:rsidRPr="00237E4D">
        <w:tab/>
        <w:t xml:space="preserve">The Code and this Part do not apply to: </w:t>
      </w:r>
    </w:p>
    <w:p w14:paraId="47755A44" w14:textId="77777777" w:rsidR="00237E4D" w:rsidRPr="00237E4D" w:rsidRDefault="00237E4D" w:rsidP="00180B57">
      <w:pPr>
        <w:widowControl w:val="0"/>
        <w:autoSpaceDE w:val="0"/>
        <w:autoSpaceDN w:val="0"/>
        <w:adjustRightInd w:val="0"/>
      </w:pPr>
    </w:p>
    <w:p w14:paraId="7C14C05C" w14:textId="77777777" w:rsidR="00237E4D" w:rsidRPr="00237E4D" w:rsidRDefault="0073728F" w:rsidP="00237E4D">
      <w:pPr>
        <w:widowControl w:val="0"/>
        <w:autoSpaceDE w:val="0"/>
        <w:autoSpaceDN w:val="0"/>
        <w:adjustRightInd w:val="0"/>
        <w:ind w:left="2160" w:hanging="720"/>
      </w:pPr>
      <w:r>
        <w:t>1</w:t>
      </w:r>
      <w:r w:rsidR="00237E4D" w:rsidRPr="00237E4D">
        <w:t>)</w:t>
      </w:r>
      <w:r w:rsidR="00237E4D" w:rsidRPr="00237E4D">
        <w:tab/>
      </w:r>
      <w:r w:rsidR="00237E4D" w:rsidRPr="00514CF2">
        <w:rPr>
          <w:i/>
          <w:iCs/>
        </w:rPr>
        <w:t>grants</w:t>
      </w:r>
      <w:r w:rsidR="00237E4D" w:rsidRPr="00237E4D">
        <w:t xml:space="preserve">; </w:t>
      </w:r>
    </w:p>
    <w:p w14:paraId="43248B93" w14:textId="77777777" w:rsidR="00237E4D" w:rsidRPr="00237E4D" w:rsidRDefault="00237E4D" w:rsidP="00180B57">
      <w:pPr>
        <w:widowControl w:val="0"/>
        <w:autoSpaceDE w:val="0"/>
        <w:autoSpaceDN w:val="0"/>
        <w:adjustRightInd w:val="0"/>
      </w:pPr>
    </w:p>
    <w:p w14:paraId="6C0B4D82" w14:textId="77777777" w:rsidR="00237E4D" w:rsidRPr="00237E4D" w:rsidRDefault="0073728F" w:rsidP="00237E4D">
      <w:pPr>
        <w:widowControl w:val="0"/>
        <w:autoSpaceDE w:val="0"/>
        <w:autoSpaceDN w:val="0"/>
        <w:adjustRightInd w:val="0"/>
        <w:ind w:left="2160" w:hanging="720"/>
      </w:pPr>
      <w:r>
        <w:t>2</w:t>
      </w:r>
      <w:r w:rsidR="00237E4D" w:rsidRPr="00237E4D">
        <w:t>)</w:t>
      </w:r>
      <w:r w:rsidR="00237E4D" w:rsidRPr="00237E4D">
        <w:tab/>
      </w:r>
      <w:r w:rsidR="00237E4D" w:rsidRPr="00514CF2">
        <w:rPr>
          <w:i/>
          <w:iCs/>
        </w:rPr>
        <w:t>hiring of an individual as employee and not as an independent contractor, whether pursuant to an employment code or policy or by contract directly with that individual</w:t>
      </w:r>
      <w:r w:rsidR="00237E4D" w:rsidRPr="00237E4D">
        <w:t xml:space="preserve">; </w:t>
      </w:r>
    </w:p>
    <w:p w14:paraId="08A95C88" w14:textId="77777777" w:rsidR="00237E4D" w:rsidRPr="00237E4D" w:rsidRDefault="00237E4D" w:rsidP="00180B57">
      <w:pPr>
        <w:widowControl w:val="0"/>
        <w:autoSpaceDE w:val="0"/>
        <w:autoSpaceDN w:val="0"/>
        <w:adjustRightInd w:val="0"/>
      </w:pPr>
    </w:p>
    <w:p w14:paraId="644F7AE3" w14:textId="77777777" w:rsidR="00237E4D" w:rsidRPr="00237E4D" w:rsidRDefault="0073728F" w:rsidP="00237E4D">
      <w:pPr>
        <w:widowControl w:val="0"/>
        <w:autoSpaceDE w:val="0"/>
        <w:autoSpaceDN w:val="0"/>
        <w:adjustRightInd w:val="0"/>
        <w:ind w:left="2160" w:hanging="720"/>
      </w:pPr>
      <w:r>
        <w:t>3</w:t>
      </w:r>
      <w:r w:rsidR="00237E4D" w:rsidRPr="00237E4D">
        <w:t>)</w:t>
      </w:r>
      <w:r w:rsidR="00237E4D" w:rsidRPr="00237E4D">
        <w:tab/>
      </w:r>
      <w:r w:rsidR="00237E4D" w:rsidRPr="00514CF2">
        <w:rPr>
          <w:i/>
          <w:iCs/>
        </w:rPr>
        <w:t>collective bargaining contracts</w:t>
      </w:r>
      <w:r w:rsidR="00237E4D" w:rsidRPr="00237E4D">
        <w:t xml:space="preserve">; </w:t>
      </w:r>
    </w:p>
    <w:p w14:paraId="582A3A1E" w14:textId="77777777" w:rsidR="00237E4D" w:rsidRPr="00237E4D" w:rsidRDefault="00237E4D" w:rsidP="00180B57">
      <w:pPr>
        <w:widowControl w:val="0"/>
        <w:autoSpaceDE w:val="0"/>
        <w:autoSpaceDN w:val="0"/>
        <w:adjustRightInd w:val="0"/>
      </w:pPr>
    </w:p>
    <w:p w14:paraId="67048110" w14:textId="77777777" w:rsidR="00237E4D" w:rsidRPr="00237E4D" w:rsidRDefault="0073728F" w:rsidP="00237E4D">
      <w:pPr>
        <w:widowControl w:val="0"/>
        <w:autoSpaceDE w:val="0"/>
        <w:autoSpaceDN w:val="0"/>
        <w:adjustRightInd w:val="0"/>
        <w:ind w:left="2160" w:hanging="720"/>
      </w:pPr>
      <w:r>
        <w:t>4</w:t>
      </w:r>
      <w:r w:rsidR="00237E4D" w:rsidRPr="00237E4D">
        <w:t>)</w:t>
      </w:r>
      <w:r w:rsidR="00237E4D" w:rsidRPr="00237E4D">
        <w:tab/>
      </w:r>
      <w:r w:rsidR="00237E4D" w:rsidRPr="00514CF2">
        <w:rPr>
          <w:i/>
          <w:iCs/>
        </w:rPr>
        <w:t>contracts necessary to prepare for anticipated litigation or investigations,</w:t>
      </w:r>
      <w:r w:rsidR="00237E4D" w:rsidRPr="00514CF2">
        <w:rPr>
          <w:i/>
        </w:rPr>
        <w:t xml:space="preserve"> </w:t>
      </w:r>
      <w:r w:rsidR="00237E4D" w:rsidRPr="00514CF2">
        <w:rPr>
          <w:i/>
          <w:iCs/>
        </w:rPr>
        <w:t xml:space="preserve">provided that the </w:t>
      </w:r>
      <w:r w:rsidR="00514CF2" w:rsidRPr="00464DF2">
        <w:rPr>
          <w:iCs/>
        </w:rPr>
        <w:t>SBEL</w:t>
      </w:r>
      <w:r w:rsidR="00514CF2">
        <w:rPr>
          <w:i/>
          <w:iCs/>
        </w:rPr>
        <w:t xml:space="preserve"> </w:t>
      </w:r>
      <w:r w:rsidR="00237E4D" w:rsidRPr="00514CF2">
        <w:rPr>
          <w:i/>
          <w:iCs/>
        </w:rPr>
        <w:t>Chief Legal Counsel shall give his or her prior approval</w:t>
      </w:r>
      <w:r w:rsidR="00514CF2">
        <w:t xml:space="preserve">. </w:t>
      </w:r>
      <w:r w:rsidR="00237E4D" w:rsidRPr="00237E4D">
        <w:t xml:space="preserve"> [30 ILCS 500/1-10]</w:t>
      </w:r>
    </w:p>
    <w:sectPr w:rsidR="00237E4D" w:rsidRPr="00237E4D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5742C" w14:textId="77777777" w:rsidR="00987E39" w:rsidRDefault="00987E39">
      <w:r>
        <w:separator/>
      </w:r>
    </w:p>
  </w:endnote>
  <w:endnote w:type="continuationSeparator" w:id="0">
    <w:p w14:paraId="1C42F6E3" w14:textId="77777777" w:rsidR="00987E39" w:rsidRDefault="00987E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83FCB" w14:textId="77777777" w:rsidR="00987E39" w:rsidRDefault="00987E39">
      <w:r>
        <w:separator/>
      </w:r>
    </w:p>
  </w:footnote>
  <w:footnote w:type="continuationSeparator" w:id="0">
    <w:p w14:paraId="794355B6" w14:textId="77777777" w:rsidR="00987E39" w:rsidRDefault="00987E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37E4D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531"/>
    <w:rsid w:val="00056942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0B57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37E4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2E5BC2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64DF2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0660E"/>
    <w:rsid w:val="005109B5"/>
    <w:rsid w:val="00512795"/>
    <w:rsid w:val="00514CF2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D63B1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08A8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7763"/>
    <w:rsid w:val="007278C5"/>
    <w:rsid w:val="0073728F"/>
    <w:rsid w:val="00737469"/>
    <w:rsid w:val="00750400"/>
    <w:rsid w:val="00763B6D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87E39"/>
    <w:rsid w:val="00994782"/>
    <w:rsid w:val="009A26DA"/>
    <w:rsid w:val="009B45F6"/>
    <w:rsid w:val="009B6ECA"/>
    <w:rsid w:val="009C1A93"/>
    <w:rsid w:val="009C5170"/>
    <w:rsid w:val="009C69DD"/>
    <w:rsid w:val="009C7CA2"/>
    <w:rsid w:val="009D219C"/>
    <w:rsid w:val="009D4E6C"/>
    <w:rsid w:val="009E4AE1"/>
    <w:rsid w:val="009E4EBC"/>
    <w:rsid w:val="009F1070"/>
    <w:rsid w:val="009F67C6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25C2"/>
    <w:rsid w:val="00BF3913"/>
    <w:rsid w:val="00BF5AAE"/>
    <w:rsid w:val="00BF5AE7"/>
    <w:rsid w:val="00BF78FB"/>
    <w:rsid w:val="00C1038A"/>
    <w:rsid w:val="00C15FD6"/>
    <w:rsid w:val="00C17F24"/>
    <w:rsid w:val="00C2596B"/>
    <w:rsid w:val="00C319B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036A4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2FDE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73B7F"/>
    <w:rsid w:val="00F82FB8"/>
    <w:rsid w:val="00F83011"/>
    <w:rsid w:val="00F8452A"/>
    <w:rsid w:val="00F862F9"/>
    <w:rsid w:val="00F91512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1ACB"/>
    <w:rsid w:val="00FD2435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AC8605F"/>
  <w15:docId w15:val="{45863798-E91F-4EAE-9E7B-7BD8A6A92B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783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saboch</dc:creator>
  <cp:keywords/>
  <dc:description/>
  <cp:lastModifiedBy>Shipley, Melissa A.</cp:lastModifiedBy>
  <cp:revision>5</cp:revision>
  <dcterms:created xsi:type="dcterms:W3CDTF">2012-06-22T00:34:00Z</dcterms:created>
  <dcterms:modified xsi:type="dcterms:W3CDTF">2025-04-07T21:11:00Z</dcterms:modified>
</cp:coreProperties>
</file>