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49" w:rsidRDefault="00EE3349" w:rsidP="00EE3349">
      <w:pPr>
        <w:widowControl w:val="0"/>
        <w:autoSpaceDE w:val="0"/>
        <w:autoSpaceDN w:val="0"/>
        <w:adjustRightInd w:val="0"/>
      </w:pPr>
      <w:bookmarkStart w:id="0" w:name="_GoBack"/>
      <w:bookmarkEnd w:id="0"/>
    </w:p>
    <w:p w:rsidR="00EE3349" w:rsidRDefault="00EE3349" w:rsidP="00EE3349">
      <w:pPr>
        <w:widowControl w:val="0"/>
        <w:autoSpaceDE w:val="0"/>
        <w:autoSpaceDN w:val="0"/>
        <w:adjustRightInd w:val="0"/>
      </w:pPr>
      <w:r>
        <w:rPr>
          <w:b/>
          <w:bCs/>
        </w:rPr>
        <w:t>Section 2000.2044</w:t>
      </w:r>
      <w:r w:rsidR="00281A67">
        <w:rPr>
          <w:b/>
          <w:bCs/>
        </w:rPr>
        <w:t xml:space="preserve"> </w:t>
      </w:r>
      <w:r>
        <w:rPr>
          <w:b/>
          <w:bCs/>
        </w:rPr>
        <w:t>Vendor List/Required Use</w:t>
      </w:r>
      <w:r>
        <w:t xml:space="preserve"> </w:t>
      </w:r>
    </w:p>
    <w:p w:rsidR="00EE3349" w:rsidRDefault="00EE3349" w:rsidP="00EE3349">
      <w:pPr>
        <w:widowControl w:val="0"/>
        <w:autoSpaceDE w:val="0"/>
        <w:autoSpaceDN w:val="0"/>
        <w:adjustRightInd w:val="0"/>
      </w:pPr>
    </w:p>
    <w:p w:rsidR="00EE3349" w:rsidRDefault="00EE3349" w:rsidP="00EE3349">
      <w:pPr>
        <w:widowControl w:val="0"/>
        <w:autoSpaceDE w:val="0"/>
        <w:autoSpaceDN w:val="0"/>
        <w:adjustRightInd w:val="0"/>
        <w:ind w:left="1440" w:hanging="720"/>
      </w:pPr>
      <w:r>
        <w:t>a)</w:t>
      </w:r>
      <w:r>
        <w:tab/>
        <w:t>The CPO may maintain a list of vendors interested in doing business with the State.</w:t>
      </w:r>
      <w:r w:rsidR="00281A67">
        <w:t xml:space="preserve"> </w:t>
      </w:r>
      <w:r>
        <w:t xml:space="preserve">The names and addresses of vendors on the list shall be available for public inspection. </w:t>
      </w:r>
    </w:p>
    <w:p w:rsidR="00C6553B" w:rsidRDefault="00C6553B" w:rsidP="00EE3349">
      <w:pPr>
        <w:widowControl w:val="0"/>
        <w:autoSpaceDE w:val="0"/>
        <w:autoSpaceDN w:val="0"/>
        <w:adjustRightInd w:val="0"/>
        <w:ind w:left="1440" w:hanging="720"/>
      </w:pPr>
    </w:p>
    <w:p w:rsidR="00EE3349" w:rsidRDefault="00EE3349" w:rsidP="00EE3349">
      <w:pPr>
        <w:widowControl w:val="0"/>
        <w:autoSpaceDE w:val="0"/>
        <w:autoSpaceDN w:val="0"/>
        <w:adjustRightInd w:val="0"/>
        <w:ind w:left="1440" w:hanging="720"/>
      </w:pPr>
      <w:r>
        <w:t>b)</w:t>
      </w:r>
      <w:r>
        <w:tab/>
        <w:t xml:space="preserve">Inclusion on, or exclusion from, the list shall not be a factor in determining whether a vendor is a responsible vendor. </w:t>
      </w:r>
    </w:p>
    <w:p w:rsidR="00C6553B" w:rsidRDefault="00C6553B" w:rsidP="00EE3349">
      <w:pPr>
        <w:widowControl w:val="0"/>
        <w:autoSpaceDE w:val="0"/>
        <w:autoSpaceDN w:val="0"/>
        <w:adjustRightInd w:val="0"/>
        <w:ind w:left="1440" w:hanging="720"/>
      </w:pPr>
    </w:p>
    <w:p w:rsidR="00EE3349" w:rsidRDefault="00EE3349" w:rsidP="00EE3349">
      <w:pPr>
        <w:widowControl w:val="0"/>
        <w:autoSpaceDE w:val="0"/>
        <w:autoSpaceDN w:val="0"/>
        <w:adjustRightInd w:val="0"/>
        <w:ind w:left="1440" w:hanging="720"/>
      </w:pPr>
      <w:r>
        <w:t>c)</w:t>
      </w:r>
      <w:r>
        <w:tab/>
        <w:t xml:space="preserve">When vendors are directly solicited by the State, Invitations for Bids and other solicitations will be sent to vendors on the vendor list for supplies or services in question, except in the following cases: </w:t>
      </w:r>
    </w:p>
    <w:p w:rsidR="00C6553B" w:rsidRDefault="00C6553B" w:rsidP="00EE3349">
      <w:pPr>
        <w:widowControl w:val="0"/>
        <w:autoSpaceDE w:val="0"/>
        <w:autoSpaceDN w:val="0"/>
        <w:adjustRightInd w:val="0"/>
        <w:ind w:left="2160" w:hanging="720"/>
      </w:pPr>
    </w:p>
    <w:p w:rsidR="00EE3349" w:rsidRDefault="00EE3349" w:rsidP="00EE3349">
      <w:pPr>
        <w:widowControl w:val="0"/>
        <w:autoSpaceDE w:val="0"/>
        <w:autoSpaceDN w:val="0"/>
        <w:adjustRightInd w:val="0"/>
        <w:ind w:left="2160" w:hanging="720"/>
      </w:pPr>
      <w:r>
        <w:t>1)</w:t>
      </w:r>
      <w:r>
        <w:tab/>
        <w:t xml:space="preserve">The vendor does not sell the particular commodity or equipment. </w:t>
      </w:r>
    </w:p>
    <w:p w:rsidR="00C6553B" w:rsidRDefault="00C6553B" w:rsidP="00EE3349">
      <w:pPr>
        <w:widowControl w:val="0"/>
        <w:autoSpaceDE w:val="0"/>
        <w:autoSpaceDN w:val="0"/>
        <w:adjustRightInd w:val="0"/>
        <w:ind w:left="2160" w:hanging="720"/>
      </w:pPr>
    </w:p>
    <w:p w:rsidR="00EE3349" w:rsidRDefault="00EE3349" w:rsidP="00EE3349">
      <w:pPr>
        <w:widowControl w:val="0"/>
        <w:autoSpaceDE w:val="0"/>
        <w:autoSpaceDN w:val="0"/>
        <w:adjustRightInd w:val="0"/>
        <w:ind w:left="2160" w:hanging="720"/>
      </w:pPr>
      <w:r>
        <w:t>2)</w:t>
      </w:r>
      <w:r>
        <w:tab/>
        <w:t>The number of vendors for a procurement classification is of such magnitude</w:t>
      </w:r>
      <w:r w:rsidR="00281A67">
        <w:t xml:space="preserve"> </w:t>
      </w:r>
      <w:r>
        <w:t>that optimum prices may reasonably be expected without soliciting the entire vendor list.</w:t>
      </w:r>
      <w:r w:rsidR="00281A67">
        <w:t xml:space="preserve"> </w:t>
      </w:r>
      <w:r>
        <w:t>The Procurement Officer may, if he/she determines that the best interest of the State would be served,</w:t>
      </w:r>
      <w:r w:rsidR="00281A67">
        <w:t xml:space="preserve"> </w:t>
      </w:r>
      <w:r>
        <w:t>rotate</w:t>
      </w:r>
      <w:r w:rsidR="00281A67">
        <w:t xml:space="preserve"> </w:t>
      </w:r>
      <w:r>
        <w:t>the</w:t>
      </w:r>
      <w:r w:rsidR="00281A67">
        <w:t xml:space="preserve"> </w:t>
      </w:r>
      <w:r>
        <w:t>selection</w:t>
      </w:r>
      <w:r w:rsidR="00281A67">
        <w:t xml:space="preserve"> </w:t>
      </w:r>
      <w:r>
        <w:t>from</w:t>
      </w:r>
      <w:r w:rsidR="00281A67">
        <w:t xml:space="preserve"> </w:t>
      </w:r>
      <w:r>
        <w:t>the</w:t>
      </w:r>
      <w:r w:rsidR="00281A67">
        <w:t xml:space="preserve"> </w:t>
      </w:r>
      <w:r>
        <w:t xml:space="preserve">list on any equitable basis. </w:t>
      </w:r>
    </w:p>
    <w:p w:rsidR="00C6553B" w:rsidRDefault="00C6553B" w:rsidP="00EE3349">
      <w:pPr>
        <w:widowControl w:val="0"/>
        <w:autoSpaceDE w:val="0"/>
        <w:autoSpaceDN w:val="0"/>
        <w:adjustRightInd w:val="0"/>
        <w:ind w:left="2160" w:hanging="720"/>
      </w:pPr>
    </w:p>
    <w:p w:rsidR="00EE3349" w:rsidRDefault="00EE3349" w:rsidP="00EE3349">
      <w:pPr>
        <w:widowControl w:val="0"/>
        <w:autoSpaceDE w:val="0"/>
        <w:autoSpaceDN w:val="0"/>
        <w:adjustRightInd w:val="0"/>
        <w:ind w:left="2160" w:hanging="720"/>
      </w:pPr>
      <w:r>
        <w:t>3)</w:t>
      </w:r>
      <w:r>
        <w:tab/>
        <w:t>The Procurement Officer determines that the best interests of the State will be served by limiting vendors to those in defined geographic areas (example:</w:t>
      </w:r>
      <w:r w:rsidR="00281A67">
        <w:t xml:space="preserve"> </w:t>
      </w:r>
      <w:r>
        <w:t xml:space="preserve">purchases of ready-mix concrete, perishables, and equipment requiring immediate service). </w:t>
      </w:r>
    </w:p>
    <w:p w:rsidR="00C6553B" w:rsidRDefault="00C6553B" w:rsidP="00EE3349">
      <w:pPr>
        <w:widowControl w:val="0"/>
        <w:autoSpaceDE w:val="0"/>
        <w:autoSpaceDN w:val="0"/>
        <w:adjustRightInd w:val="0"/>
        <w:ind w:left="1440" w:hanging="720"/>
      </w:pPr>
    </w:p>
    <w:p w:rsidR="00EE3349" w:rsidRDefault="00EE3349" w:rsidP="00EE3349">
      <w:pPr>
        <w:widowControl w:val="0"/>
        <w:autoSpaceDE w:val="0"/>
        <w:autoSpaceDN w:val="0"/>
        <w:adjustRightInd w:val="0"/>
        <w:ind w:left="1440" w:hanging="720"/>
      </w:pPr>
      <w:r>
        <w:t>d)</w:t>
      </w:r>
      <w:r>
        <w:tab/>
        <w:t xml:space="preserve">The CPO may alternately refer to vendor lists maintained by DCMS. </w:t>
      </w:r>
    </w:p>
    <w:sectPr w:rsidR="00EE3349" w:rsidSect="00EE33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349"/>
    <w:rsid w:val="00281A67"/>
    <w:rsid w:val="004B0B2B"/>
    <w:rsid w:val="005C3366"/>
    <w:rsid w:val="00A90584"/>
    <w:rsid w:val="00C6553B"/>
    <w:rsid w:val="00E75A3C"/>
    <w:rsid w:val="00EE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