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CB" w:rsidRDefault="009003CB" w:rsidP="009003CB">
      <w:pPr>
        <w:widowControl w:val="0"/>
        <w:autoSpaceDE w:val="0"/>
        <w:autoSpaceDN w:val="0"/>
        <w:adjustRightInd w:val="0"/>
      </w:pPr>
      <w:bookmarkStart w:id="0" w:name="_GoBack"/>
      <w:bookmarkEnd w:id="0"/>
    </w:p>
    <w:p w:rsidR="009003CB" w:rsidRDefault="009003CB" w:rsidP="009003CB">
      <w:pPr>
        <w:widowControl w:val="0"/>
        <w:autoSpaceDE w:val="0"/>
        <w:autoSpaceDN w:val="0"/>
        <w:adjustRightInd w:val="0"/>
      </w:pPr>
      <w:r>
        <w:rPr>
          <w:b/>
          <w:bCs/>
        </w:rPr>
        <w:t>Section 1400.6030  Printing</w:t>
      </w:r>
      <w:r>
        <w:t xml:space="preserve"> </w:t>
      </w:r>
    </w:p>
    <w:p w:rsidR="009003CB" w:rsidRDefault="009003CB" w:rsidP="009003CB">
      <w:pPr>
        <w:widowControl w:val="0"/>
        <w:autoSpaceDE w:val="0"/>
        <w:autoSpaceDN w:val="0"/>
        <w:adjustRightInd w:val="0"/>
      </w:pPr>
    </w:p>
    <w:p w:rsidR="009003CB" w:rsidRDefault="009003CB" w:rsidP="009003CB">
      <w:pPr>
        <w:widowControl w:val="0"/>
        <w:autoSpaceDE w:val="0"/>
        <w:autoSpaceDN w:val="0"/>
        <w:adjustRightInd w:val="0"/>
      </w:pPr>
      <w:r>
        <w:t xml:space="preserve">All books, pamphlets, documents, and reports published through or by the Treasurer's office must have printed thereon "Printed by the authority of the State of Illinois", the date of each publication, the number of copies printed, and the printing order number.  No publication may have written, stamped, printed, or attached to it "Compliments of . . . (naming a person)" or any words of similar import. </w:t>
      </w:r>
    </w:p>
    <w:sectPr w:rsidR="009003CB" w:rsidSect="009003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3CB"/>
    <w:rsid w:val="001929AA"/>
    <w:rsid w:val="00335C7A"/>
    <w:rsid w:val="005C3366"/>
    <w:rsid w:val="009003CB"/>
    <w:rsid w:val="00A3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