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9C" w:rsidRDefault="00F6709C" w:rsidP="00071B1D">
      <w:pPr>
        <w:widowControl w:val="0"/>
        <w:autoSpaceDE w:val="0"/>
        <w:autoSpaceDN w:val="0"/>
        <w:adjustRightInd w:val="0"/>
        <w:rPr>
          <w:b/>
          <w:bCs/>
        </w:rPr>
      </w:pPr>
    </w:p>
    <w:p w:rsidR="00071B1D" w:rsidRDefault="00071B1D" w:rsidP="00071B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1400.5060  Other Violations</w:t>
      </w:r>
      <w:r>
        <w:t xml:space="preserve"> </w:t>
      </w:r>
    </w:p>
    <w:p w:rsidR="00071B1D" w:rsidRDefault="00071B1D" w:rsidP="00071B1D">
      <w:pPr>
        <w:widowControl w:val="0"/>
        <w:autoSpaceDE w:val="0"/>
        <w:autoSpaceDN w:val="0"/>
        <w:adjustRightInd w:val="0"/>
      </w:pPr>
    </w:p>
    <w:p w:rsidR="00071B1D" w:rsidRDefault="00071B1D" w:rsidP="00071B1D">
      <w:pPr>
        <w:widowControl w:val="0"/>
        <w:autoSpaceDE w:val="0"/>
        <w:autoSpaceDN w:val="0"/>
        <w:adjustRightInd w:val="0"/>
      </w:pPr>
      <w:r>
        <w:t xml:space="preserve">Any employee of the Treasurer's office, including the Chief Procurement Officer, who willfully violates or allows the violation of this Part is subject to immediate dismissal. </w:t>
      </w:r>
    </w:p>
    <w:p w:rsidR="00832709" w:rsidRDefault="00832709" w:rsidP="00071B1D">
      <w:pPr>
        <w:widowControl w:val="0"/>
        <w:autoSpaceDE w:val="0"/>
        <w:autoSpaceDN w:val="0"/>
        <w:adjustRightInd w:val="0"/>
      </w:pPr>
    </w:p>
    <w:p w:rsidR="000D3C81" w:rsidRDefault="000D3C81" w:rsidP="000D3C81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C10A38">
        <w:t>13847</w:t>
      </w:r>
      <w:r>
        <w:t xml:space="preserve">, effective </w:t>
      </w:r>
      <w:bookmarkStart w:id="0" w:name="_GoBack"/>
      <w:r w:rsidR="00C10A38">
        <w:t>September 23, 2016</w:t>
      </w:r>
      <w:bookmarkEnd w:id="0"/>
      <w:r>
        <w:t>)</w:t>
      </w:r>
    </w:p>
    <w:sectPr w:rsidR="000D3C81" w:rsidSect="00071B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B1D"/>
    <w:rsid w:val="00071B1D"/>
    <w:rsid w:val="000D3C81"/>
    <w:rsid w:val="000D659D"/>
    <w:rsid w:val="005C3366"/>
    <w:rsid w:val="005D4FF5"/>
    <w:rsid w:val="00832709"/>
    <w:rsid w:val="00B3589B"/>
    <w:rsid w:val="00C10A38"/>
    <w:rsid w:val="00D72BB2"/>
    <w:rsid w:val="00EB6558"/>
    <w:rsid w:val="00F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7B988C-5612-4934-8AF1-989CDB6B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