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07" w:rsidRDefault="001B0907" w:rsidP="001B0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907" w:rsidRDefault="001B0907" w:rsidP="001B09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1300.2800  All Costs Included</w:t>
      </w:r>
      <w:r>
        <w:t xml:space="preserve"> </w:t>
      </w:r>
    </w:p>
    <w:p w:rsidR="001B0907" w:rsidRDefault="001B0907" w:rsidP="001B0907">
      <w:pPr>
        <w:widowControl w:val="0"/>
        <w:autoSpaceDE w:val="0"/>
        <w:autoSpaceDN w:val="0"/>
        <w:adjustRightInd w:val="0"/>
      </w:pPr>
    </w:p>
    <w:p w:rsidR="001B0907" w:rsidRDefault="001B0907" w:rsidP="001B0907">
      <w:pPr>
        <w:widowControl w:val="0"/>
        <w:autoSpaceDE w:val="0"/>
        <w:autoSpaceDN w:val="0"/>
        <w:adjustRightInd w:val="0"/>
      </w:pPr>
      <w:r>
        <w:t xml:space="preserve">Unless otherwise allowed by the solicitation, prices quoted shall be all inclusive covering transportation, transit insurance, delivery, installation, taxes, and any other costs. </w:t>
      </w:r>
    </w:p>
    <w:sectPr w:rsidR="001B0907" w:rsidSect="001B0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907"/>
    <w:rsid w:val="001B0907"/>
    <w:rsid w:val="005C3366"/>
    <w:rsid w:val="0066744C"/>
    <w:rsid w:val="00A0074E"/>
    <w:rsid w:val="00B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