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AB" w:rsidRDefault="00686BAB" w:rsidP="00686BAB">
      <w:pPr>
        <w:widowControl w:val="0"/>
        <w:autoSpaceDE w:val="0"/>
        <w:autoSpaceDN w:val="0"/>
        <w:adjustRightInd w:val="0"/>
      </w:pPr>
    </w:p>
    <w:p w:rsidR="00686BAB" w:rsidRDefault="00686BAB" w:rsidP="00686B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1120.4510  Resident Bidder Preference</w:t>
      </w:r>
      <w:r>
        <w:t xml:space="preserve"> </w:t>
      </w:r>
    </w:p>
    <w:p w:rsidR="00686BAB" w:rsidRDefault="00686BAB" w:rsidP="00686BAB">
      <w:pPr>
        <w:widowControl w:val="0"/>
        <w:autoSpaceDE w:val="0"/>
        <w:autoSpaceDN w:val="0"/>
        <w:adjustRightInd w:val="0"/>
      </w:pPr>
    </w:p>
    <w:p w:rsidR="00686BAB" w:rsidRDefault="00686BAB" w:rsidP="00686B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"Illinois resident vendor" as used in this Section means a person authorized to transact business in this State and having a bona fide establishment for transacting business within this State at which it was actually transacting business on the date when any competitive solicitation for a public contract was first advertised or announced, including a foreign corporation duly authorized to transact business in this State that has a bona fide establishment for transacting business within this State at which it was actually transacting business on the date when any competitive solicitation for a public contract was first advertised or announced. </w:t>
      </w:r>
    </w:p>
    <w:p w:rsidR="008A48F5" w:rsidRDefault="008A48F5" w:rsidP="00686BAB">
      <w:pPr>
        <w:widowControl w:val="0"/>
        <w:autoSpaceDE w:val="0"/>
        <w:autoSpaceDN w:val="0"/>
        <w:adjustRightInd w:val="0"/>
        <w:ind w:left="1440" w:hanging="720"/>
      </w:pPr>
    </w:p>
    <w:p w:rsidR="00686BAB" w:rsidRDefault="00686BAB" w:rsidP="00686B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breaking a tie, an Illinois resident vendor shall be given the award. </w:t>
      </w:r>
    </w:p>
    <w:p w:rsidR="008A48F5" w:rsidRDefault="008A48F5" w:rsidP="00686BAB">
      <w:pPr>
        <w:widowControl w:val="0"/>
        <w:autoSpaceDE w:val="0"/>
        <w:autoSpaceDN w:val="0"/>
        <w:adjustRightInd w:val="0"/>
        <w:ind w:left="1440" w:hanging="720"/>
      </w:pPr>
    </w:p>
    <w:p w:rsidR="00686BAB" w:rsidRDefault="00686BAB" w:rsidP="00686B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Illinois resident vendor who would perform the services or provide the supplies from another state shall be considered a resident of that other state as against an Illinois resident vendor who would perform the services or provide the supplies from Illinois, if that other state has an in-state preference. </w:t>
      </w:r>
    </w:p>
    <w:p w:rsidR="008A48F5" w:rsidRDefault="008A48F5" w:rsidP="00686BAB">
      <w:pPr>
        <w:widowControl w:val="0"/>
        <w:autoSpaceDE w:val="0"/>
        <w:autoSpaceDN w:val="0"/>
        <w:adjustRightInd w:val="0"/>
        <w:ind w:left="1440" w:hanging="720"/>
      </w:pPr>
    </w:p>
    <w:p w:rsidR="00686BAB" w:rsidRDefault="00686BAB" w:rsidP="00686B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an Illinois resident vendor produces or performs at least 51% of the goods or services in another state, that Illinois resident vendor shall be considered a resident of that other state for purposes of application of this reciprocal preference when evaluating the bid of an Illinois resident contractor that produces or performs at least 51% of the goods or services in Illinois. </w:t>
      </w:r>
    </w:p>
    <w:p w:rsidR="008A48F5" w:rsidRDefault="008A48F5" w:rsidP="00686BAB">
      <w:pPr>
        <w:widowControl w:val="0"/>
        <w:autoSpaceDE w:val="0"/>
        <w:autoSpaceDN w:val="0"/>
        <w:adjustRightInd w:val="0"/>
        <w:ind w:left="1440" w:hanging="720"/>
      </w:pPr>
    </w:p>
    <w:p w:rsidR="00686BAB" w:rsidRDefault="00686BAB" w:rsidP="00686BA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7E71B7">
        <w:t>CPO</w:t>
      </w:r>
      <w:r>
        <w:t xml:space="preserve"> may refer to the list of states with in-state preference maintained by DCMS, which shall be considered in all procurements involving out-of-state vendors. </w:t>
      </w:r>
    </w:p>
    <w:p w:rsidR="007E71B7" w:rsidRDefault="007E71B7" w:rsidP="00686BAB">
      <w:pPr>
        <w:widowControl w:val="0"/>
        <w:autoSpaceDE w:val="0"/>
        <w:autoSpaceDN w:val="0"/>
        <w:adjustRightInd w:val="0"/>
        <w:ind w:left="1440" w:hanging="720"/>
      </w:pPr>
    </w:p>
    <w:p w:rsidR="007E71B7" w:rsidRPr="00D55B37" w:rsidRDefault="007E71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D074C">
        <w:t>7</w:t>
      </w:r>
      <w:r>
        <w:t xml:space="preserve"> I</w:t>
      </w:r>
      <w:r w:rsidRPr="00D55B37">
        <w:t xml:space="preserve">ll. Reg. </w:t>
      </w:r>
      <w:r w:rsidR="00F30D95">
        <w:t>3075</w:t>
      </w:r>
      <w:r w:rsidRPr="00D55B37">
        <w:t xml:space="preserve">, effective </w:t>
      </w:r>
      <w:bookmarkStart w:id="0" w:name="_GoBack"/>
      <w:r w:rsidR="00F30D95">
        <w:t>March 1, 2013</w:t>
      </w:r>
      <w:bookmarkEnd w:id="0"/>
      <w:r w:rsidRPr="00D55B37">
        <w:t>)</w:t>
      </w:r>
    </w:p>
    <w:sectPr w:rsidR="007E71B7" w:rsidRPr="00D55B37" w:rsidSect="00686B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BAB"/>
    <w:rsid w:val="005A7D65"/>
    <w:rsid w:val="005C3366"/>
    <w:rsid w:val="00686BAB"/>
    <w:rsid w:val="00696B6E"/>
    <w:rsid w:val="007D074C"/>
    <w:rsid w:val="007E71B7"/>
    <w:rsid w:val="008A48F5"/>
    <w:rsid w:val="00D17C6C"/>
    <w:rsid w:val="00D8154F"/>
    <w:rsid w:val="00F3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7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Sabo, Cheryl E.</cp:lastModifiedBy>
  <cp:revision>3</cp:revision>
  <dcterms:created xsi:type="dcterms:W3CDTF">2013-03-08T20:49:00Z</dcterms:created>
  <dcterms:modified xsi:type="dcterms:W3CDTF">2013-03-08T22:15:00Z</dcterms:modified>
</cp:coreProperties>
</file>