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8D" w:rsidRDefault="0017188D" w:rsidP="0017188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t>Section 1025.210  Emergency Projects</w:t>
      </w:r>
      <w:r>
        <w:t xml:space="preserve"> </w:t>
      </w:r>
    </w:p>
    <w:p w:rsidR="0017188D" w:rsidRDefault="0017188D" w:rsidP="0017188D">
      <w:pPr>
        <w:widowControl w:val="0"/>
        <w:autoSpaceDE w:val="0"/>
        <w:autoSpaceDN w:val="0"/>
        <w:adjustRightInd w:val="0"/>
      </w:pPr>
    </w:p>
    <w:p w:rsidR="0017188D" w:rsidRDefault="0017188D" w:rsidP="0017188D">
      <w:pPr>
        <w:widowControl w:val="0"/>
        <w:autoSpaceDE w:val="0"/>
        <w:autoSpaceDN w:val="0"/>
        <w:adjustRightInd w:val="0"/>
      </w:pPr>
      <w:r>
        <w:t xml:space="preserve">CDB may immediately select a CM when it is in the best interest of the State or in emergencies to protect public health or safety in accordance with Section </w:t>
      </w:r>
      <w:r w:rsidR="00A40AFF">
        <w:t>33-40</w:t>
      </w:r>
      <w:r>
        <w:t xml:space="preserve"> of the </w:t>
      </w:r>
      <w:r w:rsidR="00A40AFF">
        <w:t>Code</w:t>
      </w:r>
      <w:r>
        <w:t xml:space="preserve">. </w:t>
      </w:r>
    </w:p>
    <w:p w:rsidR="001C71C2" w:rsidRPr="00AB1032" w:rsidRDefault="001C71C2" w:rsidP="00573770"/>
    <w:sectPr w:rsidR="001C71C2" w:rsidRPr="00AB103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9C" w:rsidRDefault="0086609C">
      <w:r>
        <w:separator/>
      </w:r>
    </w:p>
  </w:endnote>
  <w:endnote w:type="continuationSeparator" w:id="0">
    <w:p w:rsidR="0086609C" w:rsidRDefault="0086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9C" w:rsidRDefault="0086609C">
      <w:r>
        <w:separator/>
      </w:r>
    </w:p>
  </w:footnote>
  <w:footnote w:type="continuationSeparator" w:id="0">
    <w:p w:rsidR="0086609C" w:rsidRDefault="0086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103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88D"/>
    <w:rsid w:val="001830D0"/>
    <w:rsid w:val="00193ABB"/>
    <w:rsid w:val="0019502A"/>
    <w:rsid w:val="001A6EDB"/>
    <w:rsid w:val="001A709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6036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09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1A3F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0AFF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032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2AA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8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8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