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F6" w:rsidRDefault="00EA56F6" w:rsidP="00EA56F6">
      <w:pPr>
        <w:widowControl/>
        <w:rPr>
          <w:rFonts w:ascii="Times New Roman" w:hAnsi="Times New Roman"/>
          <w:b/>
          <w:bCs/>
        </w:rPr>
      </w:pPr>
      <w:bookmarkStart w:id="0" w:name="_GoBack"/>
      <w:bookmarkEnd w:id="0"/>
    </w:p>
    <w:p w:rsidR="00EA56F6" w:rsidRPr="00701148" w:rsidRDefault="00EA56F6" w:rsidP="00EA56F6">
      <w:pPr>
        <w:widowControl/>
        <w:rPr>
          <w:rFonts w:ascii="Times New Roman" w:hAnsi="Times New Roman"/>
        </w:rPr>
      </w:pPr>
      <w:r w:rsidRPr="00701148">
        <w:rPr>
          <w:rFonts w:ascii="Times New Roman" w:hAnsi="Times New Roman"/>
          <w:b/>
          <w:bCs/>
        </w:rPr>
        <w:t>Section 990.500  Review</w:t>
      </w:r>
    </w:p>
    <w:p w:rsidR="00EA56F6" w:rsidRPr="00701148" w:rsidRDefault="00EA56F6" w:rsidP="00EA56F6">
      <w:pPr>
        <w:widowControl/>
        <w:rPr>
          <w:rFonts w:ascii="Times New Roman" w:hAnsi="Times New Roman"/>
        </w:rPr>
      </w:pPr>
    </w:p>
    <w:p w:rsidR="00EA56F6" w:rsidRPr="00701148" w:rsidRDefault="00EA56F6" w:rsidP="00EA56F6">
      <w:pPr>
        <w:widowControl/>
        <w:rPr>
          <w:rFonts w:ascii="Times New Roman" w:hAnsi="Times New Roman"/>
        </w:rPr>
      </w:pPr>
      <w:r w:rsidRPr="00701148">
        <w:rPr>
          <w:rFonts w:ascii="Times New Roman" w:hAnsi="Times New Roman"/>
        </w:rPr>
        <w:t xml:space="preserve">When information that places a CM's responsibility in question comes to CDB's attention, CDB shall review the facts and documentation.  If further inquiry is desirable, it may do such further inquiry, which may result in an informal </w:t>
      </w:r>
      <w:r w:rsidR="00F7574E">
        <w:rPr>
          <w:rFonts w:ascii="Times New Roman" w:hAnsi="Times New Roman"/>
        </w:rPr>
        <w:t xml:space="preserve">CDB </w:t>
      </w:r>
      <w:r w:rsidRPr="00701148">
        <w:rPr>
          <w:rFonts w:ascii="Times New Roman" w:hAnsi="Times New Roman"/>
        </w:rPr>
        <w:t>conference with the CM and its appropriate staff members.</w:t>
      </w:r>
    </w:p>
    <w:sectPr w:rsidR="00EA56F6" w:rsidRPr="0070114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94" w:rsidRDefault="00D85B94">
      <w:r>
        <w:separator/>
      </w:r>
    </w:p>
  </w:endnote>
  <w:endnote w:type="continuationSeparator" w:id="0">
    <w:p w:rsidR="00D85B94" w:rsidRDefault="00D8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94" w:rsidRDefault="00D85B94">
      <w:r>
        <w:separator/>
      </w:r>
    </w:p>
  </w:footnote>
  <w:footnote w:type="continuationSeparator" w:id="0">
    <w:p w:rsidR="00D85B94" w:rsidRDefault="00D85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6B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47EDC"/>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667C4"/>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36B6"/>
    <w:rsid w:val="00994782"/>
    <w:rsid w:val="009A26DA"/>
    <w:rsid w:val="009B45F6"/>
    <w:rsid w:val="009B6ECA"/>
    <w:rsid w:val="009C1A93"/>
    <w:rsid w:val="009C4FA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5B94"/>
    <w:rsid w:val="00D876AB"/>
    <w:rsid w:val="00D93C67"/>
    <w:rsid w:val="00D94587"/>
    <w:rsid w:val="00D97042"/>
    <w:rsid w:val="00DA10FB"/>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56F6"/>
    <w:rsid w:val="00EA6628"/>
    <w:rsid w:val="00EB33C3"/>
    <w:rsid w:val="00EB424E"/>
    <w:rsid w:val="00EC3846"/>
    <w:rsid w:val="00EC6C31"/>
    <w:rsid w:val="00ED1405"/>
    <w:rsid w:val="00EE2300"/>
    <w:rsid w:val="00EF5713"/>
    <w:rsid w:val="00EF755A"/>
    <w:rsid w:val="00F03941"/>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7574E"/>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6F6"/>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6F6"/>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