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465" w:rsidRDefault="00934465" w:rsidP="00934465">
      <w:pPr>
        <w:widowControl w:val="0"/>
        <w:autoSpaceDE w:val="0"/>
        <w:autoSpaceDN w:val="0"/>
        <w:adjustRightInd w:val="0"/>
      </w:pPr>
      <w:bookmarkStart w:id="0" w:name="_GoBack"/>
      <w:bookmarkEnd w:id="0"/>
    </w:p>
    <w:p w:rsidR="00934465" w:rsidRDefault="00934465" w:rsidP="00934465">
      <w:pPr>
        <w:widowControl w:val="0"/>
        <w:autoSpaceDE w:val="0"/>
        <w:autoSpaceDN w:val="0"/>
        <w:adjustRightInd w:val="0"/>
      </w:pPr>
      <w:r>
        <w:rPr>
          <w:b/>
          <w:bCs/>
        </w:rPr>
        <w:t>Section 950.360  Extension of CDB Action</w:t>
      </w:r>
      <w:r>
        <w:t xml:space="preserve"> </w:t>
      </w:r>
    </w:p>
    <w:p w:rsidR="00934465" w:rsidRDefault="00934465" w:rsidP="00934465">
      <w:pPr>
        <w:widowControl w:val="0"/>
        <w:autoSpaceDE w:val="0"/>
        <w:autoSpaceDN w:val="0"/>
        <w:adjustRightInd w:val="0"/>
      </w:pPr>
    </w:p>
    <w:p w:rsidR="00934465" w:rsidRDefault="00934465" w:rsidP="00934465">
      <w:pPr>
        <w:widowControl w:val="0"/>
        <w:autoSpaceDE w:val="0"/>
        <w:autoSpaceDN w:val="0"/>
        <w:adjustRightInd w:val="0"/>
      </w:pPr>
      <w:r>
        <w:t xml:space="preserve">The effect of action imposed by CDB will extend to all affiliates, branches, subsidiaries, divisions, or parent firms of the contractor, and to any firm in which the contractor or its key persons have a legal or beneficial interest, unless CDB determines otherwise in writing. </w:t>
      </w:r>
    </w:p>
    <w:p w:rsidR="00934465" w:rsidRDefault="00934465" w:rsidP="00934465">
      <w:pPr>
        <w:widowControl w:val="0"/>
        <w:autoSpaceDE w:val="0"/>
        <w:autoSpaceDN w:val="0"/>
        <w:adjustRightInd w:val="0"/>
      </w:pPr>
    </w:p>
    <w:p w:rsidR="00934465" w:rsidRDefault="00934465" w:rsidP="00934465">
      <w:pPr>
        <w:widowControl w:val="0"/>
        <w:autoSpaceDE w:val="0"/>
        <w:autoSpaceDN w:val="0"/>
        <w:adjustRightInd w:val="0"/>
        <w:ind w:left="1440" w:hanging="720"/>
      </w:pPr>
      <w:r>
        <w:t xml:space="preserve">(Source:  Amended at 25 Ill. Reg. 10741, effective August 10, 2001) </w:t>
      </w:r>
    </w:p>
    <w:sectPr w:rsidR="00934465" w:rsidSect="009344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4465"/>
    <w:rsid w:val="00100A43"/>
    <w:rsid w:val="005C3366"/>
    <w:rsid w:val="00934465"/>
    <w:rsid w:val="00B03A58"/>
    <w:rsid w:val="00F77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950</vt:lpstr>
    </vt:vector>
  </TitlesOfParts>
  <Company>State of Illinois</Company>
  <LinksUpToDate>false</LinksUpToDate>
  <CharactersWithSpaces>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950</dc:title>
  <dc:subject/>
  <dc:creator>Illinois General Assembly</dc:creator>
  <cp:keywords/>
  <dc:description/>
  <cp:lastModifiedBy>Roberts, John</cp:lastModifiedBy>
  <cp:revision>3</cp:revision>
  <dcterms:created xsi:type="dcterms:W3CDTF">2012-06-22T00:16:00Z</dcterms:created>
  <dcterms:modified xsi:type="dcterms:W3CDTF">2012-06-22T00:16:00Z</dcterms:modified>
</cp:coreProperties>
</file>