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tylesWithEffects.xml" ContentType="application/vnd.ms-word.stylesWithEffect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rsidR="005F6844" w:rsidRDefault="005F6844" w:rsidP="005F6844">
      <w:pPr>
        <w:widowControl w:val="0"/>
        <w:autoSpaceDE w:val="0"/>
        <w:autoSpaceDN w:val="0"/>
        <w:adjustRightInd w:val="0"/>
      </w:pPr>
      <w:bookmarkStart w:id="0" w:name="_GoBack"/>
      <w:bookmarkEnd w:id="0"/>
    </w:p>
    <w:p w:rsidR="005F6844" w:rsidRDefault="005F6844" w:rsidP="005F6844">
      <w:pPr>
        <w:widowControl w:val="0"/>
        <w:autoSpaceDE w:val="0"/>
        <w:autoSpaceDN w:val="0"/>
        <w:adjustRightInd w:val="0"/>
      </w:pPr>
      <w:r>
        <w:rPr>
          <w:b/>
          <w:bCs/>
        </w:rPr>
        <w:t>Section 950.350  Reapplication for Prequalification</w:t>
      </w:r>
      <w:r>
        <w:t xml:space="preserve"> </w:t>
      </w:r>
    </w:p>
    <w:p w:rsidR="005F6844" w:rsidRDefault="005F6844" w:rsidP="005F6844">
      <w:pPr>
        <w:widowControl w:val="0"/>
        <w:autoSpaceDE w:val="0"/>
        <w:autoSpaceDN w:val="0"/>
        <w:adjustRightInd w:val="0"/>
      </w:pPr>
    </w:p>
    <w:p w:rsidR="005F6844" w:rsidRDefault="005F6844" w:rsidP="005F6844">
      <w:pPr>
        <w:widowControl w:val="0"/>
        <w:autoSpaceDE w:val="0"/>
        <w:autoSpaceDN w:val="0"/>
        <w:adjustRightInd w:val="0"/>
      </w:pPr>
      <w:r>
        <w:t xml:space="preserve">When a contractor submits a prequalification application to CDB following a denial, or during or following a period of debarment, suspension, nullification, modification of ability to bid, or conditional prequalification, the contractor must affirmatively demonstrate its responsibility, including demonstrating that the reason for the denial, or imposition of suspension, debarment, nullification, modification, or condition, has been remedied. </w:t>
      </w:r>
    </w:p>
    <w:p w:rsidR="005F6844" w:rsidRDefault="005F6844" w:rsidP="005F6844">
      <w:pPr>
        <w:widowControl w:val="0"/>
        <w:autoSpaceDE w:val="0"/>
        <w:autoSpaceDN w:val="0"/>
        <w:adjustRightInd w:val="0"/>
      </w:pPr>
    </w:p>
    <w:p w:rsidR="005F6844" w:rsidRDefault="005F6844" w:rsidP="005F6844">
      <w:pPr>
        <w:widowControl w:val="0"/>
        <w:autoSpaceDE w:val="0"/>
        <w:autoSpaceDN w:val="0"/>
        <w:adjustRightInd w:val="0"/>
        <w:ind w:left="1440" w:hanging="720"/>
      </w:pPr>
      <w:r>
        <w:t xml:space="preserve">(Source:  Amended at 25 Ill. Reg. 10741, effective August 10, 2001) </w:t>
      </w:r>
    </w:p>
    <w:sectPr w:rsidR="005F6844" w:rsidSect="005F6844">
      <w:pgSz w:w="12240" w:h="15840"/>
      <w:pgMar w:top="1440" w:right="1440" w:bottom="1440" w:left="1440" w:header="720" w:footer="720" w:gutter="0"/>
      <w:cols w:space="720"/>
      <w:noEndnote/>
      <w:docGrid w:linePitch="78"/>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2A87" w:usb1="80000000" w:usb2="00000008" w:usb3="00000000" w:csb0="000001FF" w:csb1="00000000"/>
  </w:font>
  <w:font w:name="Cambria">
    <w:panose1 w:val="02040503050406030204"/>
    <w:charset w:val="00"/>
    <w:family w:val="roman"/>
    <w:pitch w:val="variable"/>
    <w:sig w:usb0="E00002FF" w:usb1="400004FF"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view w:val="normal"/>
  <w:zoom w:percent="100"/>
  <w:embedSystemFonts/>
  <w:bordersDoNotSurroundHeader/>
  <w:bordersDoNotSurroundFooter/>
  <w:proofState w:spelling="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NotTrackMoves/>
  <w:doNotTrackFormatting/>
  <w:defaultTabStop w:val="720"/>
  <w:doNotHyphenateCaps/>
  <w:drawingGridHorizontalSpacing w:val="57"/>
  <w:drawingGridVerticalSpacing w:val="120"/>
  <w:displayHorizontalDrawingGridEvery w:val="0"/>
  <w:displayVerticalDrawingGridEvery w:val="3"/>
  <w:doNotShadeFormData/>
  <w:characterSpacingControl w:val="compressPunctuation"/>
  <w:compat>
    <w:doNotBreakWrappedTables/>
    <w:useNormalStyleForList/>
    <w:doNotUseIndentAsNumberingTabStop/>
    <w:useAltKinsokuLineBreakRules/>
    <w:allowSpaceOfSameStyleInTable/>
    <w:doNotSuppressIndentation/>
    <w:doNotAutofitConstrainedTables/>
    <w:autofitToFirstFixedWidthCell/>
    <w:displayHangulFixedWidth/>
    <w:splitPgBreakAndParaMark/>
    <w:doNotVertAlignCellWithSp/>
    <w:doNotBreakConstrainedForcedTable/>
    <w:doNotVertAlignInTxbx/>
    <w:useAnsiKerningPairs/>
    <w:cachedColBalance/>
    <w:compatSetting w:name="compatibilityMode" w:uri="http://schemas.microsoft.com/office/word" w:val="14"/>
  </w:compat>
  <w:rsids>
    <w:rsidRoot w:val="005F6844"/>
    <w:rsid w:val="00060F2A"/>
    <w:rsid w:val="00387AAC"/>
    <w:rsid w:val="004711E5"/>
    <w:rsid w:val="005C3366"/>
    <w:rsid w:val="005F6844"/>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1026"/>
    <o:shapelayout v:ext="edit">
      <o:idmap v:ext="edit" data="1"/>
    </o:shapelayout>
  </w:shapeDefaults>
  <w:doNotEmbedSmartTags/>
  <w:decimalSymbol w:val="."/>
  <w:listSeparator w:val=","/>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stylesWithEffects.xml><?xml version="1.0" encoding="utf-8"?>
<w:styl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imes New Roman" w:eastAsia="Times New Roman" w:hAnsi="Times New Roman" w:cs="Times New Roman"/>
        <w:lang w:val="en-US"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Pr>
      <w:sz w:val="24"/>
      <w:szCs w:val="24"/>
    </w:rPr>
  </w:style>
  <w:style w:type="character" w:default="1" w:styleId="DefaultParagraphFont">
    <w:name w:val="Default Paragraph Font"/>
    <w:semiHidden/>
  </w:style>
  <w:style w:type="table" w:default="1" w:styleId="TableNormal">
    <w:name w:val="Normal Table"/>
    <w:semiHidden/>
    <w:tblPr>
      <w:tblInd w:w="0" w:type="dxa"/>
      <w:tblCellMar>
        <w:top w:w="0" w:type="dxa"/>
        <w:left w:w="108" w:type="dxa"/>
        <w:bottom w:w="0" w:type="dxa"/>
        <w:right w:w="108" w:type="dxa"/>
      </w:tblCellMar>
    </w:tblPr>
  </w:style>
  <w:style w:type="numbering" w:default="1" w:styleId="NoList">
    <w:name w:val="No List"/>
    <w:semiHidden/>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microsoft.com/office/2007/relationships/stylesWithEffects" Target="stylesWithEffects.xml"/><Relationship Id="rId1" Type="http://schemas.openxmlformats.org/officeDocument/2006/relationships/styles" Target="styles.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85</Words>
  <Characters>487</Characters>
  <Application>Microsoft Office Word</Application>
  <DocSecurity>0</DocSecurity>
  <Lines>4</Lines>
  <Paragraphs>1</Paragraphs>
  <ScaleCrop>false</ScaleCrop>
  <HeadingPairs>
    <vt:vector size="2" baseType="variant">
      <vt:variant>
        <vt:lpstr>Title</vt:lpstr>
      </vt:variant>
      <vt:variant>
        <vt:i4>1</vt:i4>
      </vt:variant>
    </vt:vector>
  </HeadingPairs>
  <TitlesOfParts>
    <vt:vector size="1" baseType="lpstr">
      <vt:lpstr>Section 950</vt:lpstr>
    </vt:vector>
  </TitlesOfParts>
  <Company>State of Illinois</Company>
  <LinksUpToDate>false</LinksUpToDate>
  <CharactersWithSpaces>571</CharactersWithSpaces>
  <SharedDoc>false</SharedDoc>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Section 950</dc:title>
  <dc:subject/>
  <dc:creator>Illinois General Assembly</dc:creator>
  <cp:keywords/>
  <dc:description/>
  <cp:lastModifiedBy>Roberts, John</cp:lastModifiedBy>
  <cp:revision>3</cp:revision>
  <dcterms:created xsi:type="dcterms:W3CDTF">2012-06-22T00:16:00Z</dcterms:created>
  <dcterms:modified xsi:type="dcterms:W3CDTF">2012-06-22T00:16:00Z</dcterms:modified>
</cp:coreProperties>
</file>