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8D" w:rsidRDefault="001C5C8D" w:rsidP="001C5C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C8D" w:rsidRDefault="001C5C8D" w:rsidP="001C5C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610.270  Negotiation</w:t>
      </w:r>
      <w:r>
        <w:t xml:space="preserve"> </w:t>
      </w:r>
    </w:p>
    <w:p w:rsidR="001C5C8D" w:rsidRDefault="001C5C8D" w:rsidP="001C5C8D">
      <w:pPr>
        <w:widowControl w:val="0"/>
        <w:autoSpaceDE w:val="0"/>
        <w:autoSpaceDN w:val="0"/>
        <w:adjustRightInd w:val="0"/>
      </w:pPr>
    </w:p>
    <w:p w:rsidR="001C5C8D" w:rsidRDefault="001C5C8D" w:rsidP="001C5C8D">
      <w:pPr>
        <w:widowControl w:val="0"/>
        <w:autoSpaceDE w:val="0"/>
        <w:autoSpaceDN w:val="0"/>
        <w:adjustRightInd w:val="0"/>
      </w:pPr>
      <w:r>
        <w:t xml:space="preserve">After determining  the best bid  the Department  shall attempt to  negotiate a contract with the  vendor making such bid.  Where the  Department is unable to satisfactorily negotiate a contract with the  vendor offering the best bid the Department may  attempt to negotiate a  contract with the vendor  offering the next best bid. </w:t>
      </w:r>
    </w:p>
    <w:sectPr w:rsidR="001C5C8D" w:rsidSect="001C5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C8D"/>
    <w:rsid w:val="001C5C8D"/>
    <w:rsid w:val="004613FE"/>
    <w:rsid w:val="005C3366"/>
    <w:rsid w:val="00AE541D"/>
    <w:rsid w:val="00D0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