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5442" w14:textId="77777777" w:rsidR="00075694" w:rsidRDefault="00075694" w:rsidP="00075694">
      <w:pPr>
        <w:widowControl w:val="0"/>
        <w:autoSpaceDE w:val="0"/>
        <w:autoSpaceDN w:val="0"/>
        <w:adjustRightInd w:val="0"/>
      </w:pPr>
    </w:p>
    <w:p w14:paraId="624D3EE4" w14:textId="77777777" w:rsidR="00075694" w:rsidRDefault="00075694" w:rsidP="00075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500.400  Suppliers</w:t>
      </w:r>
      <w:r>
        <w:t xml:space="preserve"> </w:t>
      </w:r>
    </w:p>
    <w:p w14:paraId="4872A5A4" w14:textId="77777777" w:rsidR="00075694" w:rsidRDefault="00075694" w:rsidP="00075694">
      <w:pPr>
        <w:widowControl w:val="0"/>
        <w:autoSpaceDE w:val="0"/>
        <w:autoSpaceDN w:val="0"/>
        <w:adjustRightInd w:val="0"/>
      </w:pPr>
    </w:p>
    <w:p w14:paraId="7149653C" w14:textId="77777777" w:rsidR="00075694" w:rsidRDefault="00075694" w:rsidP="00075694">
      <w:pPr>
        <w:widowControl w:val="0"/>
        <w:autoSpaceDE w:val="0"/>
        <w:autoSpaceDN w:val="0"/>
        <w:adjustRightInd w:val="0"/>
      </w:pPr>
      <w:r>
        <w:t xml:space="preserve">The OAG may contract with any qualified source of supply, including the following special sources, from which procurements may be made without notice and competition: </w:t>
      </w:r>
    </w:p>
    <w:p w14:paraId="27BD94C7" w14:textId="77777777" w:rsidR="00285BF7" w:rsidRDefault="00285BF7" w:rsidP="00075694">
      <w:pPr>
        <w:widowControl w:val="0"/>
        <w:autoSpaceDE w:val="0"/>
        <w:autoSpaceDN w:val="0"/>
        <w:adjustRightInd w:val="0"/>
      </w:pPr>
    </w:p>
    <w:p w14:paraId="2F015203" w14:textId="77777777" w:rsidR="00075694" w:rsidRDefault="00075694" w:rsidP="00075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Correctional Industries; </w:t>
      </w:r>
    </w:p>
    <w:p w14:paraId="60B40E03" w14:textId="77777777" w:rsidR="00285BF7" w:rsidRDefault="00285BF7" w:rsidP="00B80B37">
      <w:pPr>
        <w:widowControl w:val="0"/>
        <w:autoSpaceDE w:val="0"/>
        <w:autoSpaceDN w:val="0"/>
        <w:adjustRightInd w:val="0"/>
      </w:pPr>
    </w:p>
    <w:p w14:paraId="768A6985" w14:textId="616469CD" w:rsidR="00075694" w:rsidRDefault="00075694" w:rsidP="00075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and Federal Surplus Warehouses under the jurisdiction of CMS.  The State Property Control Act [30 </w:t>
      </w:r>
      <w:proofErr w:type="spellStart"/>
      <w:r>
        <w:t>ILCS</w:t>
      </w:r>
      <w:proofErr w:type="spellEnd"/>
      <w:r>
        <w:t xml:space="preserve"> 605/</w:t>
      </w:r>
      <w:proofErr w:type="spellStart"/>
      <w:r>
        <w:t>7a</w:t>
      </w:r>
      <w:proofErr w:type="spellEnd"/>
      <w:r>
        <w:t>] requires that surplus furniture be considered before any purchase of new furniture valued at $</w:t>
      </w:r>
      <w:r w:rsidR="00272D9E">
        <w:t>1,500</w:t>
      </w:r>
      <w:r>
        <w:t xml:space="preserve"> or more per piece; </w:t>
      </w:r>
    </w:p>
    <w:p w14:paraId="36FF0AC1" w14:textId="77777777" w:rsidR="00285BF7" w:rsidRDefault="00285BF7" w:rsidP="00B80B37">
      <w:pPr>
        <w:widowControl w:val="0"/>
        <w:autoSpaceDE w:val="0"/>
        <w:autoSpaceDN w:val="0"/>
        <w:adjustRightInd w:val="0"/>
      </w:pPr>
    </w:p>
    <w:p w14:paraId="714C5644" w14:textId="77777777" w:rsidR="00075694" w:rsidRDefault="00075694" w:rsidP="000756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Qualified workshops for </w:t>
      </w:r>
      <w:r w:rsidR="004E7FC2">
        <w:t>persons with significant disabilities</w:t>
      </w:r>
      <w:r>
        <w:t xml:space="preserve">; </w:t>
      </w:r>
    </w:p>
    <w:p w14:paraId="18966BD6" w14:textId="77777777" w:rsidR="00285BF7" w:rsidRDefault="00285BF7" w:rsidP="00B80B37">
      <w:pPr>
        <w:widowControl w:val="0"/>
        <w:autoSpaceDE w:val="0"/>
        <w:autoSpaceDN w:val="0"/>
        <w:adjustRightInd w:val="0"/>
      </w:pPr>
    </w:p>
    <w:p w14:paraId="5DB3B167" w14:textId="77777777" w:rsidR="00075694" w:rsidRDefault="00075694" w:rsidP="000756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State agencies and other governmental units. </w:t>
      </w:r>
    </w:p>
    <w:p w14:paraId="51A9B341" w14:textId="77777777" w:rsidR="004E7FC2" w:rsidRDefault="004E7FC2" w:rsidP="004E7FC2">
      <w:pPr>
        <w:widowControl w:val="0"/>
        <w:autoSpaceDE w:val="0"/>
        <w:autoSpaceDN w:val="0"/>
        <w:adjustRightInd w:val="0"/>
      </w:pPr>
    </w:p>
    <w:p w14:paraId="764EA199" w14:textId="4B3A3DAA" w:rsidR="004E7FC2" w:rsidRDefault="00272D9E" w:rsidP="004E7FC2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9B30E8">
        <w:t>9</w:t>
      </w:r>
      <w:r w:rsidRPr="00524821">
        <w:t xml:space="preserve"> Ill. Reg. </w:t>
      </w:r>
      <w:r w:rsidR="00E34E53">
        <w:t>164</w:t>
      </w:r>
      <w:r w:rsidRPr="00524821">
        <w:t xml:space="preserve">, effective </w:t>
      </w:r>
      <w:r w:rsidR="00E34E53">
        <w:t>January 1, 2025</w:t>
      </w:r>
      <w:r w:rsidRPr="00524821">
        <w:t>)</w:t>
      </w:r>
    </w:p>
    <w:sectPr w:rsidR="004E7FC2" w:rsidSect="00075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694"/>
    <w:rsid w:val="00075694"/>
    <w:rsid w:val="000F5024"/>
    <w:rsid w:val="00272D9E"/>
    <w:rsid w:val="00285BF7"/>
    <w:rsid w:val="00314F7F"/>
    <w:rsid w:val="004E7FC2"/>
    <w:rsid w:val="005C3366"/>
    <w:rsid w:val="00861BD7"/>
    <w:rsid w:val="009B30E8"/>
    <w:rsid w:val="00A32A99"/>
    <w:rsid w:val="00A443A5"/>
    <w:rsid w:val="00A91D8E"/>
    <w:rsid w:val="00B80B37"/>
    <w:rsid w:val="00E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A3F95C"/>
  <w15:docId w15:val="{FDFFD90A-5576-4AFD-B4DF-2CE80D0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Shipley, Melissa A.</cp:lastModifiedBy>
  <cp:revision>4</cp:revision>
  <dcterms:created xsi:type="dcterms:W3CDTF">2024-12-12T21:23:00Z</dcterms:created>
  <dcterms:modified xsi:type="dcterms:W3CDTF">2025-01-03T15:15:00Z</dcterms:modified>
</cp:coreProperties>
</file>