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BC1C" w14:textId="77777777" w:rsidR="00D15820" w:rsidRDefault="00D15820" w:rsidP="00D15820"/>
    <w:p w14:paraId="4A2D668C" w14:textId="01FFB0C3" w:rsidR="00D15820" w:rsidRPr="00ED4B12" w:rsidRDefault="00D15820" w:rsidP="00D15820">
      <w:pPr>
        <w:rPr>
          <w:b/>
        </w:rPr>
      </w:pPr>
      <w:r w:rsidRPr="00ED4B12">
        <w:rPr>
          <w:b/>
        </w:rPr>
        <w:t xml:space="preserve">Section </w:t>
      </w:r>
      <w:r>
        <w:rPr>
          <w:b/>
        </w:rPr>
        <w:t>3</w:t>
      </w:r>
      <w:r w:rsidRPr="00ED4B12">
        <w:rPr>
          <w:b/>
        </w:rPr>
        <w:t>0.</w:t>
      </w:r>
      <w:r>
        <w:rPr>
          <w:b/>
        </w:rPr>
        <w:t>2</w:t>
      </w:r>
      <w:r w:rsidRPr="00ED4B12">
        <w:rPr>
          <w:b/>
        </w:rPr>
        <w:t xml:space="preserve">02 </w:t>
      </w:r>
      <w:r>
        <w:rPr>
          <w:b/>
        </w:rPr>
        <w:t xml:space="preserve"> </w:t>
      </w:r>
      <w:r w:rsidRPr="00ED4B12">
        <w:rPr>
          <w:b/>
        </w:rPr>
        <w:t xml:space="preserve">Evidence of Discrimination </w:t>
      </w:r>
    </w:p>
    <w:p w14:paraId="4AC3E3AC" w14:textId="77777777" w:rsidR="00D15820" w:rsidRPr="00ED4B12" w:rsidRDefault="00D15820" w:rsidP="00D15820"/>
    <w:p w14:paraId="58021D04" w14:textId="6D8B59EB" w:rsidR="00D15820" w:rsidRPr="00ED4B12" w:rsidRDefault="00D15820" w:rsidP="00D15820">
      <w:pPr>
        <w:ind w:left="1440" w:hanging="720"/>
      </w:pPr>
      <w:r>
        <w:t>a)</w:t>
      </w:r>
      <w:r>
        <w:tab/>
      </w:r>
      <w:r w:rsidRPr="00ED4B12">
        <w:t xml:space="preserve">The Council shall receive, review and discuss any evidence regarding past or present </w:t>
      </w:r>
      <w:r>
        <w:t>r</w:t>
      </w:r>
      <w:r w:rsidRPr="00ED4B12">
        <w:t xml:space="preserve">acial, </w:t>
      </w:r>
      <w:r>
        <w:t>g</w:t>
      </w:r>
      <w:r w:rsidRPr="00ED4B12">
        <w:t xml:space="preserve">ender or </w:t>
      </w:r>
      <w:r>
        <w:t>d</w:t>
      </w:r>
      <w:r w:rsidRPr="00ED4B12">
        <w:t>isability-</w:t>
      </w:r>
      <w:r>
        <w:t>based d</w:t>
      </w:r>
      <w:r w:rsidRPr="00ED4B12">
        <w:t xml:space="preserve">iscrimination </w:t>
      </w:r>
      <w:r>
        <w:t>that</w:t>
      </w:r>
      <w:r w:rsidRPr="00ED4B12">
        <w:t xml:space="preserve"> directly impacts State contracting at every regular meeting. Evidence may include, but is not limited to, written documentation or oral testimony regarding specific instances of such discrimination against MBEs, </w:t>
      </w:r>
      <w:proofErr w:type="spellStart"/>
      <w:r w:rsidRPr="00ED4B12">
        <w:t>FBEs</w:t>
      </w:r>
      <w:proofErr w:type="spellEnd"/>
      <w:r w:rsidRPr="00ED4B12">
        <w:t xml:space="preserve"> and </w:t>
      </w:r>
      <w:proofErr w:type="spellStart"/>
      <w:r w:rsidRPr="00ED4B12">
        <w:t>PBEs</w:t>
      </w:r>
      <w:proofErr w:type="spellEnd"/>
      <w:r w:rsidRPr="00ED4B12">
        <w:t>.</w:t>
      </w:r>
    </w:p>
    <w:p w14:paraId="642012FE" w14:textId="6932F4F5" w:rsidR="00D15820" w:rsidRPr="00ED4B12" w:rsidRDefault="00D15820" w:rsidP="00B21F55"/>
    <w:p w14:paraId="3D8593BC" w14:textId="6DB537BC" w:rsidR="00D15820" w:rsidRPr="00ED4B12" w:rsidRDefault="00D15820" w:rsidP="00D15820">
      <w:pPr>
        <w:ind w:left="1440" w:hanging="720"/>
      </w:pPr>
      <w:r>
        <w:t>b)</w:t>
      </w:r>
      <w:r>
        <w:tab/>
      </w:r>
      <w:r w:rsidRPr="00ED4B12">
        <w:t xml:space="preserve">The Department may commission disparity and utilization studies that may indicate, among other things, any quantitative effects of discrimination in specific industries and geographic locations. The Department shall forward a copy of its findings and recommendations to the Council.  </w:t>
      </w:r>
    </w:p>
    <w:p w14:paraId="488157A2" w14:textId="77777777" w:rsidR="00D15820" w:rsidRPr="00ED4B12" w:rsidRDefault="00D15820" w:rsidP="00B21F55"/>
    <w:p w14:paraId="250BAE81" w14:textId="0794F876" w:rsidR="00D15820" w:rsidRDefault="00D15820" w:rsidP="00D15820">
      <w:pPr>
        <w:ind w:left="1440" w:hanging="720"/>
      </w:pPr>
      <w:r>
        <w:t>c)</w:t>
      </w:r>
      <w:r>
        <w:tab/>
        <w:t>The</w:t>
      </w:r>
      <w:r w:rsidRPr="00ED4B12">
        <w:t xml:space="preserve"> Secretary shall investigate and make recommendations to the Council concerning the use of the sheltered market process.</w:t>
      </w:r>
    </w:p>
    <w:p w14:paraId="02124AD0" w14:textId="77777777" w:rsidR="00D15820" w:rsidRDefault="00D15820" w:rsidP="00D15820">
      <w:bookmarkStart w:id="0" w:name="_Hlk118376738"/>
    </w:p>
    <w:p w14:paraId="12CCC4B6" w14:textId="41D599B8" w:rsidR="00D15820" w:rsidRPr="00093935" w:rsidRDefault="00D15820" w:rsidP="00D15820">
      <w:pPr>
        <w:ind w:left="720"/>
      </w:pPr>
      <w:r>
        <w:t>(Recodified from Section 10.202 of 44 Ill. Adm. Code 10 (Central Management Services) pursuant to P.A. 101-657, at 4</w:t>
      </w:r>
      <w:r w:rsidR="00E57699">
        <w:t>7</w:t>
      </w:r>
      <w:r>
        <w:t xml:space="preserve"> Ill. Reg. </w:t>
      </w:r>
      <w:bookmarkEnd w:id="0"/>
      <w:r w:rsidR="00AC6785" w:rsidRPr="00AC6785">
        <w:t>279</w:t>
      </w:r>
      <w:r w:rsidR="007A0297" w:rsidRPr="007A0297">
        <w:t>)</w:t>
      </w:r>
    </w:p>
    <w:sectPr w:rsidR="00D1582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C5A1" w14:textId="77777777" w:rsidR="001B0BF5" w:rsidRDefault="001B0BF5">
      <w:r>
        <w:separator/>
      </w:r>
    </w:p>
  </w:endnote>
  <w:endnote w:type="continuationSeparator" w:id="0">
    <w:p w14:paraId="5D6769D4" w14:textId="77777777" w:rsidR="001B0BF5" w:rsidRDefault="001B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39C01" w14:textId="77777777" w:rsidR="001B0BF5" w:rsidRDefault="001B0BF5">
      <w:r>
        <w:separator/>
      </w:r>
    </w:p>
  </w:footnote>
  <w:footnote w:type="continuationSeparator" w:id="0">
    <w:p w14:paraId="6B70E4B7" w14:textId="77777777" w:rsidR="001B0BF5" w:rsidRDefault="001B0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4B4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0BF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772B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297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785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F55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5EDB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82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769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0F588"/>
  <w15:chartTrackingRefBased/>
  <w15:docId w15:val="{1EFC019E-C001-464F-B33D-7E3C9B9E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8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829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9</cp:revision>
  <dcterms:created xsi:type="dcterms:W3CDTF">2022-11-03T18:52:00Z</dcterms:created>
  <dcterms:modified xsi:type="dcterms:W3CDTF">2023-01-11T20:19:00Z</dcterms:modified>
</cp:coreProperties>
</file>