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11" w:rsidRDefault="00F36911" w:rsidP="00F36911"/>
    <w:p w:rsidR="00F36911" w:rsidRPr="00F36911" w:rsidRDefault="00F36911" w:rsidP="00F36911">
      <w:pPr>
        <w:rPr>
          <w:b/>
        </w:rPr>
      </w:pPr>
      <w:r w:rsidRPr="00F36911">
        <w:rPr>
          <w:b/>
        </w:rPr>
        <w:t>Section 10.</w:t>
      </w:r>
      <w:r w:rsidR="00B81211">
        <w:rPr>
          <w:b/>
        </w:rPr>
        <w:t>2</w:t>
      </w:r>
      <w:r w:rsidRPr="00F36911">
        <w:rPr>
          <w:b/>
        </w:rPr>
        <w:t xml:space="preserve">04 </w:t>
      </w:r>
      <w:r>
        <w:rPr>
          <w:b/>
        </w:rPr>
        <w:t xml:space="preserve"> </w:t>
      </w:r>
      <w:r w:rsidRPr="00F36911">
        <w:rPr>
          <w:b/>
        </w:rPr>
        <w:t xml:space="preserve">Sheltered Market Procurements </w:t>
      </w:r>
    </w:p>
    <w:p w:rsidR="00F36911" w:rsidRPr="00F36911" w:rsidRDefault="00F36911" w:rsidP="00F36911"/>
    <w:p w:rsidR="000174EB" w:rsidRDefault="00F36911" w:rsidP="00F36911">
      <w:r w:rsidRPr="00F36911">
        <w:t>Solicitations s</w:t>
      </w:r>
      <w:r w:rsidR="009A6A14">
        <w:t>elected by the procuring State a</w:t>
      </w:r>
      <w:r w:rsidRPr="00F36911">
        <w:t>gency or public institution of</w:t>
      </w:r>
      <w:r w:rsidR="009A6A14">
        <w:t xml:space="preserve"> higher education to implement sheltered m</w:t>
      </w:r>
      <w:r w:rsidRPr="00F36911">
        <w:t>arkets through specific procurements shall be a narrowly tailored remedy to address identified discrimination.</w:t>
      </w:r>
    </w:p>
    <w:p w:rsidR="00F36911" w:rsidRDefault="00F36911" w:rsidP="00F36911"/>
    <w:p w:rsidR="00F36911" w:rsidRPr="00F36911" w:rsidRDefault="00F36911" w:rsidP="00F36911">
      <w:pPr>
        <w:ind w:left="720"/>
      </w:pPr>
      <w:r>
        <w:t>(Source:  Added at 4</w:t>
      </w:r>
      <w:r w:rsidR="00D06992">
        <w:t>2</w:t>
      </w:r>
      <w:r>
        <w:t xml:space="preserve"> Ill. Reg. </w:t>
      </w:r>
      <w:r w:rsidR="004226C5">
        <w:t>12941</w:t>
      </w:r>
      <w:r>
        <w:t xml:space="preserve">, effective </w:t>
      </w:r>
      <w:bookmarkStart w:id="0" w:name="_GoBack"/>
      <w:r w:rsidR="004226C5">
        <w:t>June 25, 2018</w:t>
      </w:r>
      <w:bookmarkEnd w:id="0"/>
      <w:r>
        <w:t>)</w:t>
      </w:r>
    </w:p>
    <w:sectPr w:rsidR="00F36911" w:rsidRPr="00F369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EF" w:rsidRDefault="00A372EF">
      <w:r>
        <w:separator/>
      </w:r>
    </w:p>
  </w:endnote>
  <w:endnote w:type="continuationSeparator" w:id="0">
    <w:p w:rsidR="00A372EF" w:rsidRDefault="00A3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EF" w:rsidRDefault="00A372EF">
      <w:r>
        <w:separator/>
      </w:r>
    </w:p>
  </w:footnote>
  <w:footnote w:type="continuationSeparator" w:id="0">
    <w:p w:rsidR="00A372EF" w:rsidRDefault="00A3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6C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22F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A1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2EF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211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992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91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AEEC0-4945-41E4-818E-BCAA494F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2018-05-30T20:59:00Z</dcterms:created>
  <dcterms:modified xsi:type="dcterms:W3CDTF">2018-07-05T18:11:00Z</dcterms:modified>
</cp:coreProperties>
</file>