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C2" w:rsidRDefault="00C872C2" w:rsidP="00B45DF0">
      <w:pPr>
        <w:jc w:val="center"/>
      </w:pPr>
    </w:p>
    <w:p w:rsidR="00B45DF0" w:rsidRPr="00093935" w:rsidRDefault="00B45DF0" w:rsidP="00B45DF0">
      <w:pPr>
        <w:jc w:val="center"/>
      </w:pPr>
      <w:r>
        <w:t>SUBPART J:  VIOLATIONS BY VENDOR</w:t>
      </w:r>
      <w:bookmarkStart w:id="0" w:name="_GoBack"/>
      <w:bookmarkEnd w:id="0"/>
    </w:p>
    <w:sectPr w:rsidR="00B45DF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820"/>
    <w:rsid w:val="002E6A70"/>
    <w:rsid w:val="003D2FB0"/>
    <w:rsid w:val="00410584"/>
    <w:rsid w:val="005C3366"/>
    <w:rsid w:val="006B2820"/>
    <w:rsid w:val="00AA0384"/>
    <w:rsid w:val="00B45DF0"/>
    <w:rsid w:val="00C159D9"/>
    <w:rsid w:val="00C872C2"/>
    <w:rsid w:val="00E1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BBBEA8-299C-4C08-A743-FF3AB870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VIOLATIONS BY VENDOR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VIOLATIONS BY VENDOR</dc:title>
  <dc:subject/>
  <dc:creator>Illinois General Assembly</dc:creator>
  <cp:keywords/>
  <dc:description/>
  <cp:lastModifiedBy>Dotts, Joyce M.</cp:lastModifiedBy>
  <cp:revision>8</cp:revision>
  <dcterms:created xsi:type="dcterms:W3CDTF">2012-06-22T00:07:00Z</dcterms:created>
  <dcterms:modified xsi:type="dcterms:W3CDTF">2017-08-29T17:21:00Z</dcterms:modified>
</cp:coreProperties>
</file>