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2B9" w:rsidRDefault="008A12B9" w:rsidP="008A12B9">
      <w:pPr>
        <w:widowControl w:val="0"/>
        <w:autoSpaceDE w:val="0"/>
        <w:autoSpaceDN w:val="0"/>
        <w:adjustRightInd w:val="0"/>
      </w:pPr>
    </w:p>
    <w:p w:rsidR="008A12B9" w:rsidRDefault="008A12B9" w:rsidP="008A12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10.10  Definitions</w:t>
      </w:r>
      <w:r>
        <w:t xml:space="preserve"> </w:t>
      </w:r>
    </w:p>
    <w:p w:rsidR="008A12B9" w:rsidRDefault="008A12B9" w:rsidP="008A12B9">
      <w:pPr>
        <w:widowControl w:val="0"/>
        <w:autoSpaceDE w:val="0"/>
        <w:autoSpaceDN w:val="0"/>
        <w:adjustRightInd w:val="0"/>
      </w:pPr>
    </w:p>
    <w:p w:rsidR="0000727A" w:rsidRDefault="0000727A" w:rsidP="0000727A">
      <w:pPr>
        <w:widowControl w:val="0"/>
        <w:autoSpaceDE w:val="0"/>
        <w:autoSpaceDN w:val="0"/>
        <w:adjustRightInd w:val="0"/>
        <w:ind w:left="1440"/>
      </w:pPr>
      <w:r>
        <w:t>"Act" mean</w:t>
      </w:r>
      <w:r w:rsidR="00BF7731">
        <w:t>s</w:t>
      </w:r>
      <w:r>
        <w:t xml:space="preserve"> the Business Enterprise for Minorities, Females, and Persons with Disabilities Act</w:t>
      </w:r>
      <w:r w:rsidR="00BF7731">
        <w:t xml:space="preserve"> [30 ILCS 575]</w:t>
      </w:r>
      <w:r>
        <w:t>.</w:t>
      </w:r>
    </w:p>
    <w:p w:rsidR="0000727A" w:rsidRDefault="0000727A" w:rsidP="0000727A">
      <w:pPr>
        <w:widowControl w:val="0"/>
        <w:autoSpaceDE w:val="0"/>
        <w:autoSpaceDN w:val="0"/>
        <w:adjustRightInd w:val="0"/>
        <w:ind w:left="1440"/>
      </w:pPr>
    </w:p>
    <w:p w:rsidR="0000727A" w:rsidRDefault="00BF7731" w:rsidP="0000727A">
      <w:pPr>
        <w:widowControl w:val="0"/>
        <w:autoSpaceDE w:val="0"/>
        <w:autoSpaceDN w:val="0"/>
        <w:adjustRightInd w:val="0"/>
        <w:ind w:left="1440"/>
      </w:pPr>
      <w:r>
        <w:t xml:space="preserve">"Department" </w:t>
      </w:r>
      <w:r w:rsidR="0000727A">
        <w:t>mean</w:t>
      </w:r>
      <w:r>
        <w:t>s</w:t>
      </w:r>
      <w:r w:rsidR="0000727A">
        <w:t xml:space="preserve"> the Illinois Department of Central Management Services.</w:t>
      </w:r>
    </w:p>
    <w:p w:rsidR="0000727A" w:rsidRDefault="0000727A" w:rsidP="0000727A">
      <w:pPr>
        <w:widowControl w:val="0"/>
        <w:autoSpaceDE w:val="0"/>
        <w:autoSpaceDN w:val="0"/>
        <w:adjustRightInd w:val="0"/>
        <w:ind w:left="1440"/>
      </w:pP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  <w:r>
        <w:t xml:space="preserve">"BEP" or "Business Enterprise Program" means the activities conducted by the Council, Secretary and Department of Central Management Services pursuant to the Act. </w:t>
      </w: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  <w:r>
        <w:t xml:space="preserve">"BEP </w:t>
      </w:r>
      <w:r w:rsidR="00BF7731">
        <w:t>Eligible</w:t>
      </w:r>
      <w:r>
        <w:t xml:space="preserve">" or "BEP </w:t>
      </w:r>
      <w:r w:rsidR="00BF7731">
        <w:t>Eligible Vendor</w:t>
      </w:r>
      <w:r>
        <w:t xml:space="preserve">" means an MBE, FBE or PBE. </w:t>
      </w: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  <w:r>
        <w:t xml:space="preserve">"Council" means the public body established by the Act to implement and oversee implementation of the Business Enterprise Program. </w:t>
      </w: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  <w:r>
        <w:t xml:space="preserve">"Eligible </w:t>
      </w:r>
      <w:r w:rsidR="00EC6264">
        <w:t>Group Me</w:t>
      </w:r>
      <w:r w:rsidR="00BF7731">
        <w:t>mber</w:t>
      </w:r>
      <w:r>
        <w:t xml:space="preserve">" means a person who meets the eligibility requirements set forth in Section 10.40(a). </w:t>
      </w: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  <w:r>
        <w:t xml:space="preserve">"FBE" means a business owned and controlled by females in accordance with the requirements of the Act and this Part. </w:t>
      </w: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  <w:r>
        <w:t xml:space="preserve">"MBE" means a business owned and controlled by minorities in accordance with the requirements of the Act and this Part. </w:t>
      </w: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  <w:r>
        <w:t xml:space="preserve">"PBE" means a business owned and controlled by persons with disabilities in accordance with the requirements of the Act and this Part. </w:t>
      </w: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</w:p>
    <w:p w:rsidR="00A42DAD" w:rsidRPr="00A42DAD" w:rsidRDefault="00BF7731" w:rsidP="00A42DAD">
      <w:pPr>
        <w:ind w:left="1440"/>
      </w:pPr>
      <w:r>
        <w:t>"Public I</w:t>
      </w:r>
      <w:r w:rsidR="00A42DAD" w:rsidRPr="00A42DAD">
        <w:t xml:space="preserve">nstitutions of </w:t>
      </w:r>
      <w:r>
        <w:t>Higher E</w:t>
      </w:r>
      <w:r w:rsidR="00A42DAD" w:rsidRPr="00A42DAD">
        <w:t xml:space="preserve">ducation" has the meaning provided </w:t>
      </w:r>
      <w:r>
        <w:t>in</w:t>
      </w:r>
      <w:r w:rsidR="00A42DAD" w:rsidRPr="00A42DAD">
        <w:t xml:space="preserve"> Section 2</w:t>
      </w:r>
      <w:r>
        <w:t xml:space="preserve">(A)(7) </w:t>
      </w:r>
      <w:r w:rsidR="00A42DAD" w:rsidRPr="00A42DAD">
        <w:t>of the Act.</w:t>
      </w:r>
    </w:p>
    <w:p w:rsidR="00A42DAD" w:rsidRDefault="00A42DAD" w:rsidP="0000727A">
      <w:pPr>
        <w:widowControl w:val="0"/>
        <w:autoSpaceDE w:val="0"/>
        <w:autoSpaceDN w:val="0"/>
        <w:adjustRightInd w:val="0"/>
        <w:ind w:left="1440"/>
        <w:rPr>
          <w:u w:val="single"/>
        </w:rPr>
      </w:pPr>
    </w:p>
    <w:p w:rsidR="00A42DAD" w:rsidRPr="00A42DAD" w:rsidRDefault="00A42DAD" w:rsidP="00A42DAD">
      <w:pPr>
        <w:ind w:left="1440"/>
      </w:pPr>
      <w:r>
        <w:t>"</w:t>
      </w:r>
      <w:r w:rsidRPr="00A42DAD">
        <w:t>Racial, Gender or Disability-Based Discrimination</w:t>
      </w:r>
      <w:r>
        <w:t>"</w:t>
      </w:r>
      <w:r w:rsidRPr="00A42DAD">
        <w:t xml:space="preserve"> means specific, documented instances of racial, gender or disability-ba</w:t>
      </w:r>
      <w:r w:rsidR="00BF7731">
        <w:t>sed bias in the utilization of F</w:t>
      </w:r>
      <w:r w:rsidRPr="00A42DAD">
        <w:t>BE, MBE or PBE businesses for State contracts compared to the availability of these businesses in the market. Generalized allegations of societal and/or industry discrimination are not sufficient, on their own, to satisfy this standard.</w:t>
      </w:r>
    </w:p>
    <w:p w:rsidR="00A42DAD" w:rsidRDefault="00A42DAD" w:rsidP="0000727A">
      <w:pPr>
        <w:widowControl w:val="0"/>
        <w:autoSpaceDE w:val="0"/>
        <w:autoSpaceDN w:val="0"/>
        <w:adjustRightInd w:val="0"/>
        <w:ind w:left="1440"/>
        <w:rPr>
          <w:u w:val="single"/>
        </w:rPr>
      </w:pPr>
    </w:p>
    <w:p w:rsidR="008A12B9" w:rsidRDefault="008A12B9" w:rsidP="0000727A">
      <w:pPr>
        <w:widowControl w:val="0"/>
        <w:autoSpaceDE w:val="0"/>
        <w:autoSpaceDN w:val="0"/>
        <w:adjustRightInd w:val="0"/>
        <w:ind w:left="1440"/>
      </w:pPr>
      <w:r>
        <w:t xml:space="preserve">"Secretary" means the individual appointed to act as Secretary to the Council and to be manager of the BEP Division of the Department of Central Management Services. </w:t>
      </w:r>
    </w:p>
    <w:p w:rsidR="00A42DAD" w:rsidRDefault="00A42DAD" w:rsidP="0000727A">
      <w:pPr>
        <w:widowControl w:val="0"/>
        <w:autoSpaceDE w:val="0"/>
        <w:autoSpaceDN w:val="0"/>
        <w:adjustRightInd w:val="0"/>
        <w:ind w:left="1440"/>
      </w:pPr>
    </w:p>
    <w:p w:rsidR="00A42DAD" w:rsidRDefault="00A42DAD" w:rsidP="00A42DAD">
      <w:pPr>
        <w:ind w:left="1440"/>
      </w:pPr>
      <w:r w:rsidRPr="00BF7731">
        <w:rPr>
          <w:i/>
        </w:rPr>
        <w:t xml:space="preserve">"Sheltered Market" means a procurement procedure in which certain </w:t>
      </w:r>
      <w:r w:rsidRPr="00FB0E77">
        <w:t>State</w:t>
      </w:r>
      <w:r w:rsidRPr="00BF7731">
        <w:rPr>
          <w:i/>
        </w:rPr>
        <w:t xml:space="preserve"> contracts are selected for businesses owned and controlled by minorities, females, and persons with disabilities on a competitive bid or negotiated basis</w:t>
      </w:r>
      <w:r w:rsidRPr="00A42DAD">
        <w:t xml:space="preserve"> [30 ILCS 575/8b].</w:t>
      </w:r>
    </w:p>
    <w:p w:rsidR="00A42DAD" w:rsidRDefault="00A42DAD" w:rsidP="00A42DAD">
      <w:pPr>
        <w:ind w:left="1440"/>
      </w:pPr>
    </w:p>
    <w:p w:rsidR="00A42DAD" w:rsidRDefault="00A42DAD" w:rsidP="00A42DAD">
      <w:pPr>
        <w:ind w:left="1440"/>
      </w:pPr>
      <w:r>
        <w:t>"</w:t>
      </w:r>
      <w:r w:rsidRPr="00A42DAD">
        <w:t>State Agency</w:t>
      </w:r>
      <w:r>
        <w:t>"</w:t>
      </w:r>
      <w:r w:rsidRPr="00A42DAD">
        <w:t xml:space="preserve"> has the meaning provided by Section 2</w:t>
      </w:r>
      <w:r w:rsidR="00BF7731">
        <w:t>(A)(6)</w:t>
      </w:r>
      <w:r w:rsidRPr="00A42DAD">
        <w:t xml:space="preserve"> of the Act.</w:t>
      </w:r>
    </w:p>
    <w:p w:rsidR="00A42DAD" w:rsidRDefault="00A42DAD" w:rsidP="00A42DAD">
      <w:pPr>
        <w:ind w:left="1440"/>
      </w:pPr>
    </w:p>
    <w:p w:rsidR="00A42DAD" w:rsidRDefault="00A42DAD" w:rsidP="00A42DAD">
      <w:pPr>
        <w:ind w:left="1440"/>
      </w:pPr>
      <w:r>
        <w:t>"</w:t>
      </w:r>
      <w:r w:rsidRPr="00A42DAD">
        <w:t>State Contract</w:t>
      </w:r>
      <w:r>
        <w:t>"</w:t>
      </w:r>
      <w:r w:rsidRPr="00A42DAD">
        <w:t xml:space="preserve"> has the meaning provided by Section 2</w:t>
      </w:r>
      <w:r w:rsidR="00BF7731">
        <w:t xml:space="preserve">(A)(5) </w:t>
      </w:r>
      <w:r w:rsidRPr="00A42DAD">
        <w:t xml:space="preserve">of the </w:t>
      </w:r>
      <w:r w:rsidR="00BF7731">
        <w:t>A</w:t>
      </w:r>
      <w:r w:rsidRPr="00A42DAD">
        <w:t>ct.</w:t>
      </w:r>
    </w:p>
    <w:p w:rsidR="00A42DAD" w:rsidRDefault="00A42DAD" w:rsidP="00A42DAD">
      <w:pPr>
        <w:ind w:left="1440"/>
      </w:pPr>
    </w:p>
    <w:p w:rsidR="00A42DAD" w:rsidRPr="00A42DAD" w:rsidRDefault="00A42DAD" w:rsidP="00A42DAD">
      <w:pPr>
        <w:ind w:left="720"/>
      </w:pPr>
      <w:r>
        <w:t>(Source:  Amended at 4</w:t>
      </w:r>
      <w:r w:rsidR="006759E4">
        <w:t>2</w:t>
      </w:r>
      <w:r>
        <w:t xml:space="preserve"> Ill. Reg. </w:t>
      </w:r>
      <w:r w:rsidR="00914669">
        <w:t>12941</w:t>
      </w:r>
      <w:r>
        <w:t xml:space="preserve">, effective </w:t>
      </w:r>
      <w:bookmarkStart w:id="0" w:name="_GoBack"/>
      <w:r w:rsidR="00914669">
        <w:t>June 25, 2018</w:t>
      </w:r>
      <w:bookmarkEnd w:id="0"/>
      <w:r>
        <w:t>)</w:t>
      </w:r>
    </w:p>
    <w:sectPr w:rsidR="00A42DAD" w:rsidRPr="00A42DAD" w:rsidSect="008A1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2B9"/>
    <w:rsid w:val="0000727A"/>
    <w:rsid w:val="00392C51"/>
    <w:rsid w:val="005C3366"/>
    <w:rsid w:val="006759E4"/>
    <w:rsid w:val="00790FC0"/>
    <w:rsid w:val="00866818"/>
    <w:rsid w:val="008A12B9"/>
    <w:rsid w:val="00914669"/>
    <w:rsid w:val="00A42DAD"/>
    <w:rsid w:val="00BF7731"/>
    <w:rsid w:val="00C148AE"/>
    <w:rsid w:val="00DF65EF"/>
    <w:rsid w:val="00EC6264"/>
    <w:rsid w:val="00FB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AB00C0-3322-4DD0-BA92-D4302C5E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Lane, Arlene L.</cp:lastModifiedBy>
  <cp:revision>3</cp:revision>
  <dcterms:created xsi:type="dcterms:W3CDTF">2018-05-30T20:58:00Z</dcterms:created>
  <dcterms:modified xsi:type="dcterms:W3CDTF">2018-07-05T18:11:00Z</dcterms:modified>
</cp:coreProperties>
</file>