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25" w:rsidRDefault="00282D25" w:rsidP="00282D25">
      <w:pPr>
        <w:widowControl w:val="0"/>
        <w:autoSpaceDE w:val="0"/>
        <w:autoSpaceDN w:val="0"/>
        <w:adjustRightInd w:val="0"/>
      </w:pPr>
      <w:bookmarkStart w:id="0" w:name="_GoBack"/>
      <w:bookmarkEnd w:id="0"/>
    </w:p>
    <w:p w:rsidR="00282D25" w:rsidRDefault="007C4D5C" w:rsidP="00282D25">
      <w:pPr>
        <w:widowControl w:val="0"/>
        <w:autoSpaceDE w:val="0"/>
        <w:autoSpaceDN w:val="0"/>
        <w:adjustRightInd w:val="0"/>
      </w:pPr>
      <w:r>
        <w:rPr>
          <w:b/>
          <w:bCs/>
        </w:rPr>
        <w:t>S</w:t>
      </w:r>
      <w:r w:rsidR="00282D25">
        <w:rPr>
          <w:b/>
          <w:bCs/>
        </w:rPr>
        <w:t xml:space="preserve">ection </w:t>
      </w:r>
      <w:r w:rsidR="00C06E64">
        <w:rPr>
          <w:b/>
          <w:bCs/>
        </w:rPr>
        <w:t>4</w:t>
      </w:r>
      <w:r w:rsidR="00282D25">
        <w:rPr>
          <w:b/>
          <w:bCs/>
        </w:rPr>
        <w:t>.5035  Disclosure of Financial Interests and Potential Conflicts of Interest</w:t>
      </w:r>
      <w:r w:rsidR="00282D25">
        <w:t xml:space="preserve"> </w:t>
      </w:r>
    </w:p>
    <w:p w:rsidR="00282D25" w:rsidRDefault="00282D25" w:rsidP="00282D25">
      <w:pPr>
        <w:widowControl w:val="0"/>
        <w:autoSpaceDE w:val="0"/>
        <w:autoSpaceDN w:val="0"/>
        <w:adjustRightInd w:val="0"/>
      </w:pPr>
    </w:p>
    <w:p w:rsidR="00282D25" w:rsidRDefault="00282D25" w:rsidP="00282D25">
      <w:pPr>
        <w:widowControl w:val="0"/>
        <w:autoSpaceDE w:val="0"/>
        <w:autoSpaceDN w:val="0"/>
        <w:adjustRightInd w:val="0"/>
        <w:ind w:left="1440" w:hanging="720"/>
      </w:pPr>
      <w:r>
        <w:t>a)</w:t>
      </w:r>
      <w:r>
        <w:tab/>
        <w:t xml:space="preserve">For the purposes of the financial disclosures required of vendors under Section 50-35 of the Code, the following terms shall have the same meaning as in the Code and as further defined below: </w:t>
      </w:r>
    </w:p>
    <w:p w:rsidR="00E81398" w:rsidRDefault="00E81398" w:rsidP="00282D25">
      <w:pPr>
        <w:widowControl w:val="0"/>
        <w:autoSpaceDE w:val="0"/>
        <w:autoSpaceDN w:val="0"/>
        <w:adjustRightInd w:val="0"/>
        <w:ind w:left="2160" w:hanging="720"/>
      </w:pPr>
    </w:p>
    <w:p w:rsidR="00282D25" w:rsidRDefault="00282D25" w:rsidP="00282D25">
      <w:pPr>
        <w:widowControl w:val="0"/>
        <w:autoSpaceDE w:val="0"/>
        <w:autoSpaceDN w:val="0"/>
        <w:adjustRightInd w:val="0"/>
        <w:ind w:left="2160" w:hanging="720"/>
      </w:pPr>
      <w:r>
        <w:t>1)</w:t>
      </w:r>
      <w:r>
        <w:tab/>
        <w:t xml:space="preserve">"Distributive or Distributable Income" </w:t>
      </w:r>
      <w:r w:rsidR="00223EAA">
        <w:t xml:space="preserve">− </w:t>
      </w:r>
      <w:r>
        <w:t xml:space="preserve">The income of a company after expenses, including employee salaries and bonuses and retained earnings, which is distributed to those entitled to receive a share of such income. </w:t>
      </w:r>
    </w:p>
    <w:p w:rsidR="00E81398" w:rsidRDefault="00E81398" w:rsidP="00282D25">
      <w:pPr>
        <w:widowControl w:val="0"/>
        <w:autoSpaceDE w:val="0"/>
        <w:autoSpaceDN w:val="0"/>
        <w:adjustRightInd w:val="0"/>
        <w:ind w:left="2160" w:hanging="720"/>
      </w:pPr>
    </w:p>
    <w:p w:rsidR="00282D25" w:rsidRDefault="00282D25" w:rsidP="00282D25">
      <w:pPr>
        <w:widowControl w:val="0"/>
        <w:autoSpaceDE w:val="0"/>
        <w:autoSpaceDN w:val="0"/>
        <w:adjustRightInd w:val="0"/>
        <w:ind w:left="2160" w:hanging="720"/>
      </w:pPr>
      <w:r>
        <w:t>2</w:t>
      </w:r>
      <w:r w:rsidR="00223EAA">
        <w:t>)</w:t>
      </w:r>
      <w:r w:rsidR="00223EAA">
        <w:tab/>
        <w:t xml:space="preserve">"Personal Services" − </w:t>
      </w:r>
      <w:r>
        <w:t xml:space="preserve">Any contract for services subject to this Code, including, by way of example, professional and artistic services, repair services, cleaning and guard services. </w:t>
      </w:r>
    </w:p>
    <w:p w:rsidR="00E81398" w:rsidRDefault="00E81398" w:rsidP="00282D25">
      <w:pPr>
        <w:widowControl w:val="0"/>
        <w:autoSpaceDE w:val="0"/>
        <w:autoSpaceDN w:val="0"/>
        <w:adjustRightInd w:val="0"/>
        <w:ind w:left="2160" w:hanging="720"/>
      </w:pPr>
    </w:p>
    <w:p w:rsidR="00282D25" w:rsidRDefault="00282D25" w:rsidP="00282D25">
      <w:pPr>
        <w:widowControl w:val="0"/>
        <w:autoSpaceDE w:val="0"/>
        <w:autoSpaceDN w:val="0"/>
        <w:adjustRightInd w:val="0"/>
        <w:ind w:left="2160" w:hanging="720"/>
      </w:pPr>
      <w:r>
        <w:t>3)</w:t>
      </w:r>
      <w:r>
        <w:tab/>
        <w:t>"Competitively Bid"</w:t>
      </w:r>
      <w:r w:rsidR="00223EAA">
        <w:t xml:space="preserve"> − </w:t>
      </w:r>
      <w:r>
        <w:t xml:space="preserve">A contract let pursuant to Section 20-10 of the Code. </w:t>
      </w:r>
    </w:p>
    <w:p w:rsidR="00E81398" w:rsidRDefault="00E81398" w:rsidP="00282D25">
      <w:pPr>
        <w:widowControl w:val="0"/>
        <w:autoSpaceDE w:val="0"/>
        <w:autoSpaceDN w:val="0"/>
        <w:adjustRightInd w:val="0"/>
        <w:ind w:left="2160" w:hanging="720"/>
      </w:pPr>
    </w:p>
    <w:p w:rsidR="00282D25" w:rsidRDefault="00282D25" w:rsidP="00282D25">
      <w:pPr>
        <w:widowControl w:val="0"/>
        <w:autoSpaceDE w:val="0"/>
        <w:autoSpaceDN w:val="0"/>
        <w:adjustRightInd w:val="0"/>
        <w:ind w:left="2160" w:hanging="720"/>
      </w:pPr>
      <w:r>
        <w:t>4)</w:t>
      </w:r>
      <w:r>
        <w:tab/>
        <w:t>"Subject to Federal 10K Reporting"</w:t>
      </w:r>
      <w:r w:rsidR="00223EAA">
        <w:t xml:space="preserve"> − </w:t>
      </w:r>
      <w:r>
        <w:t xml:space="preserve">Subject to the reporting requirements of Section 13 or 15(d) of the Securities Exchange Act of 1934. </w:t>
      </w:r>
    </w:p>
    <w:p w:rsidR="00E81398" w:rsidRDefault="00E81398" w:rsidP="00282D25">
      <w:pPr>
        <w:widowControl w:val="0"/>
        <w:autoSpaceDE w:val="0"/>
        <w:autoSpaceDN w:val="0"/>
        <w:adjustRightInd w:val="0"/>
        <w:ind w:left="2160" w:hanging="720"/>
      </w:pPr>
    </w:p>
    <w:p w:rsidR="00282D25" w:rsidRDefault="00282D25" w:rsidP="00282D25">
      <w:pPr>
        <w:widowControl w:val="0"/>
        <w:autoSpaceDE w:val="0"/>
        <w:autoSpaceDN w:val="0"/>
        <w:adjustRightInd w:val="0"/>
        <w:ind w:left="2160" w:hanging="720"/>
      </w:pPr>
      <w:r>
        <w:t>5)</w:t>
      </w:r>
      <w:r>
        <w:tab/>
        <w:t>"10K Disclosure"</w:t>
      </w:r>
      <w:r w:rsidR="00223EAA">
        <w:t xml:space="preserve"> − </w:t>
      </w:r>
      <w:r>
        <w:t xml:space="preserve">A report required under Section 13 or 15(d) of the Securities Exchange Act of 1934. </w:t>
      </w:r>
    </w:p>
    <w:p w:rsidR="00E81398" w:rsidRDefault="00E81398" w:rsidP="00282D25">
      <w:pPr>
        <w:widowControl w:val="0"/>
        <w:autoSpaceDE w:val="0"/>
        <w:autoSpaceDN w:val="0"/>
        <w:adjustRightInd w:val="0"/>
        <w:ind w:left="1440" w:hanging="720"/>
      </w:pPr>
    </w:p>
    <w:p w:rsidR="00282D25" w:rsidRDefault="00282D25" w:rsidP="00282D25">
      <w:pPr>
        <w:widowControl w:val="0"/>
        <w:autoSpaceDE w:val="0"/>
        <w:autoSpaceDN w:val="0"/>
        <w:adjustRightInd w:val="0"/>
        <w:ind w:left="1440" w:hanging="720"/>
      </w:pPr>
      <w:r>
        <w:t>b)</w:t>
      </w:r>
      <w:r>
        <w:tab/>
        <w:t xml:space="preserve">Once a disclosure is made in relation to a particular contract, the disclosure need not be repeated if the contract is amended. </w:t>
      </w:r>
    </w:p>
    <w:p w:rsidR="00E81398" w:rsidRDefault="00E81398" w:rsidP="00282D25">
      <w:pPr>
        <w:widowControl w:val="0"/>
        <w:autoSpaceDE w:val="0"/>
        <w:autoSpaceDN w:val="0"/>
        <w:adjustRightInd w:val="0"/>
        <w:ind w:left="1440" w:hanging="720"/>
      </w:pPr>
    </w:p>
    <w:p w:rsidR="00282D25" w:rsidRDefault="00282D25" w:rsidP="00282D25">
      <w:pPr>
        <w:widowControl w:val="0"/>
        <w:autoSpaceDE w:val="0"/>
        <w:autoSpaceDN w:val="0"/>
        <w:adjustRightInd w:val="0"/>
        <w:ind w:left="1440" w:hanging="720"/>
      </w:pPr>
      <w:r>
        <w:t>c)</w:t>
      </w:r>
      <w:r>
        <w:tab/>
        <w:t xml:space="preserve">10K Disclosures </w:t>
      </w:r>
    </w:p>
    <w:p w:rsidR="00282D25" w:rsidRDefault="00282D25" w:rsidP="00223EAA">
      <w:pPr>
        <w:widowControl w:val="0"/>
        <w:autoSpaceDE w:val="0"/>
        <w:autoSpaceDN w:val="0"/>
        <w:adjustRightInd w:val="0"/>
        <w:ind w:left="1440"/>
      </w:pPr>
      <w:r>
        <w:t xml:space="preserve">Any vendor subject to Federal 10K reporting requirements may submit its 10K to the University in satisfaction of the disclosure requirement of Section 50-35(b) of the Code provided the vendor also identifies the specific sections or parts in the 10K disclosure where the University may find 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the University is not in the 10K, but is in a document referenced in the 10K, or in a document that may be submitted to the SEC in conjunction with or in lieu of the 10K, then that additional documentation shall be provided as well. </w:t>
      </w:r>
    </w:p>
    <w:p w:rsidR="00E81398" w:rsidRDefault="00E81398" w:rsidP="00282D25">
      <w:pPr>
        <w:widowControl w:val="0"/>
        <w:autoSpaceDE w:val="0"/>
        <w:autoSpaceDN w:val="0"/>
        <w:adjustRightInd w:val="0"/>
        <w:ind w:left="1440" w:hanging="720"/>
      </w:pPr>
    </w:p>
    <w:p w:rsidR="00282D25" w:rsidRDefault="00282D25" w:rsidP="00282D25">
      <w:pPr>
        <w:widowControl w:val="0"/>
        <w:autoSpaceDE w:val="0"/>
        <w:autoSpaceDN w:val="0"/>
        <w:adjustRightInd w:val="0"/>
        <w:ind w:left="1440" w:hanging="720"/>
      </w:pPr>
      <w:r>
        <w:t>d)</w:t>
      </w:r>
      <w:r>
        <w:tab/>
        <w:t xml:space="preserve">The disclosures of each successful bidder or offeror shall become a part of the publicly available contract file.  Any potential conflict of interest identified by the public and brought to the attention of the CPO or SPO shall be investigated. </w:t>
      </w:r>
    </w:p>
    <w:sectPr w:rsidR="00282D25" w:rsidSect="00282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D25"/>
    <w:rsid w:val="00081490"/>
    <w:rsid w:val="00223EAA"/>
    <w:rsid w:val="00264288"/>
    <w:rsid w:val="00282D25"/>
    <w:rsid w:val="005A6021"/>
    <w:rsid w:val="005C3366"/>
    <w:rsid w:val="006D5833"/>
    <w:rsid w:val="007C4D5C"/>
    <w:rsid w:val="007D7201"/>
    <w:rsid w:val="00C06E64"/>
    <w:rsid w:val="00D428A9"/>
    <w:rsid w:val="00DB44FC"/>
    <w:rsid w:val="00E8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