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C2F" w:rsidRDefault="00487C2F" w:rsidP="00487C2F">
      <w:pPr>
        <w:widowControl w:val="0"/>
        <w:autoSpaceDE w:val="0"/>
        <w:autoSpaceDN w:val="0"/>
        <w:adjustRightInd w:val="0"/>
        <w:ind w:left="720" w:hanging="720"/>
        <w:rPr>
          <w:b/>
        </w:rPr>
      </w:pPr>
    </w:p>
    <w:p w:rsidR="00487C2F" w:rsidRPr="00F23804" w:rsidRDefault="00487C2F" w:rsidP="00487C2F">
      <w:pPr>
        <w:widowControl w:val="0"/>
        <w:autoSpaceDE w:val="0"/>
        <w:autoSpaceDN w:val="0"/>
        <w:adjustRightInd w:val="0"/>
        <w:ind w:left="720" w:hanging="720"/>
        <w:rPr>
          <w:b/>
        </w:rPr>
      </w:pPr>
      <w:r w:rsidRPr="00F23804">
        <w:rPr>
          <w:b/>
        </w:rPr>
        <w:t xml:space="preserve">Section </w:t>
      </w:r>
      <w:r>
        <w:rPr>
          <w:b/>
        </w:rPr>
        <w:t>4</w:t>
      </w:r>
      <w:r w:rsidRPr="00F23804">
        <w:rPr>
          <w:b/>
        </w:rPr>
        <w:t>.4578  Bio-</w:t>
      </w:r>
      <w:r w:rsidR="00D62F45">
        <w:rPr>
          <w:b/>
        </w:rPr>
        <w:t>B</w:t>
      </w:r>
      <w:r w:rsidRPr="00F23804">
        <w:rPr>
          <w:b/>
        </w:rPr>
        <w:t>ased Products</w:t>
      </w:r>
    </w:p>
    <w:p w:rsidR="00487C2F" w:rsidRDefault="00487C2F" w:rsidP="00487C2F">
      <w:pPr>
        <w:widowControl w:val="0"/>
        <w:autoSpaceDE w:val="0"/>
        <w:autoSpaceDN w:val="0"/>
        <w:adjustRightInd w:val="0"/>
        <w:ind w:left="720" w:hanging="720"/>
      </w:pPr>
    </w:p>
    <w:p w:rsidR="00487C2F" w:rsidRDefault="00487C2F" w:rsidP="00487C2F">
      <w:pPr>
        <w:widowControl w:val="0"/>
        <w:autoSpaceDE w:val="0"/>
        <w:autoSpaceDN w:val="0"/>
        <w:adjustRightInd w:val="0"/>
      </w:pPr>
      <w:r w:rsidRPr="00F23804">
        <w:rPr>
          <w:i/>
        </w:rPr>
        <w:t xml:space="preserve">When a State contract is to be awarded to the lowest responsible bidder, an otherwise qualified bidder who will fulfill the contract through the use of bio-based products may be given preference over other bidders unable to do so, provided that the cost included in the bid of bio-based products is not more than 5% greater than the cost of products that are not bio-based. </w:t>
      </w:r>
      <w:r>
        <w:t>[30 ILCS 500/45-75]</w:t>
      </w:r>
    </w:p>
    <w:p w:rsidR="001C71C2" w:rsidRDefault="001C71C2" w:rsidP="00691C08"/>
    <w:p w:rsidR="00487C2F" w:rsidRPr="00D55B37" w:rsidRDefault="00487C2F">
      <w:pPr>
        <w:pStyle w:val="JCARSourceNote"/>
        <w:ind w:left="720"/>
      </w:pPr>
      <w:r w:rsidRPr="00D55B37">
        <w:t xml:space="preserve">(Source:  Added at </w:t>
      </w:r>
      <w:r>
        <w:t>36</w:t>
      </w:r>
      <w:r w:rsidRPr="00D55B37">
        <w:t xml:space="preserve"> Ill. Reg. </w:t>
      </w:r>
      <w:r w:rsidR="009F0F97">
        <w:t>10951</w:t>
      </w:r>
      <w:r w:rsidRPr="00D55B37">
        <w:t xml:space="preserve">, effective </w:t>
      </w:r>
      <w:bookmarkStart w:id="0" w:name="_GoBack"/>
      <w:r w:rsidR="009F0F97">
        <w:t>August 6, 2012</w:t>
      </w:r>
      <w:bookmarkEnd w:id="0"/>
      <w:r w:rsidRPr="00D55B37">
        <w:t>)</w:t>
      </w:r>
    </w:p>
    <w:sectPr w:rsidR="00487C2F" w:rsidRPr="00D55B37" w:rsidSect="00AC2F6D">
      <w:pgSz w:w="12240" w:h="15840" w:code="1"/>
      <w:pgMar w:top="1440" w:right="1440" w:bottom="1440" w:left="1440" w:header="720" w:footer="720" w:gutter="0"/>
      <w:cols w:space="720"/>
      <w:noEndnote/>
      <w:docGrid w:linePitch="78"/>
      <w:sectPrChange w:id="1" w:author="Illinois General Assembly" w:date="2012-06-19T10:22:00Z">
        <w:sectPr w:rsidR="00487C2F" w:rsidRPr="00D55B37" w:rsidSect="00AC2F6D">
          <w:pgMar w:top="1440" w:right="1440" w:bottom="1440" w:left="1440" w:header="1440" w:footer="1440" w:gutter="0"/>
        </w:sectPr>
      </w:sectPrChange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F23" w:rsidRDefault="00C30F23">
      <w:r>
        <w:separator/>
      </w:r>
    </w:p>
  </w:endnote>
  <w:endnote w:type="continuationSeparator" w:id="0">
    <w:p w:rsidR="00C30F23" w:rsidRDefault="00C30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F23" w:rsidRDefault="00C30F23">
      <w:r>
        <w:separator/>
      </w:r>
    </w:p>
  </w:footnote>
  <w:footnote w:type="continuationSeparator" w:id="0">
    <w:p w:rsidR="00C30F23" w:rsidRDefault="00C30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1AA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35A95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D26"/>
    <w:rsid w:val="000B4119"/>
    <w:rsid w:val="000C6D3D"/>
    <w:rsid w:val="000C7A6D"/>
    <w:rsid w:val="000D074F"/>
    <w:rsid w:val="000D167F"/>
    <w:rsid w:val="000D225F"/>
    <w:rsid w:val="000D269B"/>
    <w:rsid w:val="000E040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7C2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0100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3AA1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3E6F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32"/>
    <w:rsid w:val="009C7CA2"/>
    <w:rsid w:val="009D219C"/>
    <w:rsid w:val="009D4E6C"/>
    <w:rsid w:val="009E1EAF"/>
    <w:rsid w:val="009E4AE1"/>
    <w:rsid w:val="009E4EBC"/>
    <w:rsid w:val="009F0F97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2F6D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0F23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2F45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1A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7C2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7C2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Sabo, Cheryl E.</cp:lastModifiedBy>
  <cp:revision>4</cp:revision>
  <dcterms:created xsi:type="dcterms:W3CDTF">2012-06-22T02:38:00Z</dcterms:created>
  <dcterms:modified xsi:type="dcterms:W3CDTF">2012-07-15T16:51:00Z</dcterms:modified>
</cp:coreProperties>
</file>