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FD9" w:rsidRDefault="00015FD9" w:rsidP="00015FD9">
      <w:pPr>
        <w:widowControl w:val="0"/>
        <w:autoSpaceDE w:val="0"/>
        <w:autoSpaceDN w:val="0"/>
        <w:adjustRightInd w:val="0"/>
      </w:pPr>
    </w:p>
    <w:p w:rsidR="00015FD9" w:rsidRDefault="00015FD9" w:rsidP="00015FD9">
      <w:pPr>
        <w:widowControl w:val="0"/>
        <w:autoSpaceDE w:val="0"/>
        <w:autoSpaceDN w:val="0"/>
        <w:adjustRightInd w:val="0"/>
      </w:pPr>
      <w:r>
        <w:rPr>
          <w:b/>
          <w:bCs/>
        </w:rPr>
        <w:t>Section 1.2043  Suppliers</w:t>
      </w:r>
      <w:r>
        <w:t xml:space="preserve"> </w:t>
      </w:r>
    </w:p>
    <w:p w:rsidR="00015FD9" w:rsidRDefault="00015FD9" w:rsidP="00015FD9">
      <w:pPr>
        <w:widowControl w:val="0"/>
        <w:autoSpaceDE w:val="0"/>
        <w:autoSpaceDN w:val="0"/>
        <w:adjustRightInd w:val="0"/>
      </w:pPr>
    </w:p>
    <w:p w:rsidR="00015FD9" w:rsidRDefault="000D5776" w:rsidP="00457D1A">
      <w:pPr>
        <w:widowControl w:val="0"/>
        <w:autoSpaceDE w:val="0"/>
        <w:autoSpaceDN w:val="0"/>
        <w:adjustRightInd w:val="0"/>
        <w:ind w:left="18" w:hanging="18"/>
      </w:pPr>
      <w:r>
        <w:t xml:space="preserve">A </w:t>
      </w:r>
      <w:r w:rsidR="00356A22">
        <w:t>S</w:t>
      </w:r>
      <w:r>
        <w:t>tate</w:t>
      </w:r>
      <w:r w:rsidR="00015FD9">
        <w:t xml:space="preserve"> agency may contract with any qualified source of supply, but </w:t>
      </w:r>
      <w:r w:rsidR="00457D1A">
        <w:t>shall use or consider</w:t>
      </w:r>
      <w:r w:rsidR="00443002">
        <w:t>,</w:t>
      </w:r>
      <w:r w:rsidR="00457D1A">
        <w:t xml:space="preserve"> as applicable</w:t>
      </w:r>
      <w:r w:rsidR="00443002">
        <w:t>,</w:t>
      </w:r>
      <w:r w:rsidR="00457D1A">
        <w:t xml:space="preserve"> the following special sources, from which procurements may be made without competition:</w:t>
      </w:r>
      <w:r w:rsidR="00015FD9">
        <w:t xml:space="preserve"> </w:t>
      </w:r>
    </w:p>
    <w:p w:rsidR="00E03224" w:rsidRDefault="00E03224" w:rsidP="006B26A6">
      <w:bookmarkStart w:id="0" w:name="_GoBack"/>
      <w:bookmarkEnd w:id="0"/>
    </w:p>
    <w:p w:rsidR="00015FD9" w:rsidRDefault="00457D1A" w:rsidP="00457D1A">
      <w:pPr>
        <w:widowControl w:val="0"/>
        <w:autoSpaceDE w:val="0"/>
        <w:autoSpaceDN w:val="0"/>
        <w:adjustRightInd w:val="0"/>
        <w:ind w:left="1440" w:hanging="720"/>
      </w:pPr>
      <w:r>
        <w:t>a</w:t>
      </w:r>
      <w:r w:rsidR="00015FD9">
        <w:t>)</w:t>
      </w:r>
      <w:r w:rsidR="00015FD9">
        <w:tab/>
        <w:t>Correctional Industries</w:t>
      </w:r>
      <w:r>
        <w:t xml:space="preserve"> in accordance with Subpart O</w:t>
      </w:r>
      <w:r w:rsidR="00015FD9">
        <w:t>.  The CPO</w:t>
      </w:r>
      <w:r w:rsidR="00BD7D7D">
        <w:t>-GS</w:t>
      </w:r>
      <w:r w:rsidR="00015FD9">
        <w:t xml:space="preserve">, after consulting with </w:t>
      </w:r>
      <w:r w:rsidR="00AB7C43">
        <w:t xml:space="preserve">Illinois </w:t>
      </w:r>
      <w:r w:rsidR="00443002">
        <w:t xml:space="preserve">Correctional </w:t>
      </w:r>
      <w:r w:rsidR="00AB7C43">
        <w:t>Industries, a</w:t>
      </w:r>
      <w:r w:rsidR="009B792D">
        <w:t xml:space="preserve"> </w:t>
      </w:r>
      <w:r w:rsidR="00443002">
        <w:t xml:space="preserve">division </w:t>
      </w:r>
      <w:r w:rsidR="00AB7C43">
        <w:t xml:space="preserve">of </w:t>
      </w:r>
      <w:r w:rsidR="00015FD9">
        <w:t>the Department of Corrections, shall determine the type and extent of the preference purchasing agencies shall give to supplies produced or services performed by Correctional Industries.  Factors to be considered in determining the preference include, but are not limited to, the ability of Correctional Industries to meet the State's requirements, the price charged and the reason for the Correctional Industries program.  This information shall be provided to each SPO</w:t>
      </w:r>
      <w:r w:rsidR="00AB7C43">
        <w:t xml:space="preserve"> and purchasing and using agencies</w:t>
      </w:r>
      <w:r w:rsidR="00015FD9">
        <w:t xml:space="preserve">. </w:t>
      </w:r>
    </w:p>
    <w:p w:rsidR="00E03224" w:rsidRDefault="00E03224" w:rsidP="00015FD9">
      <w:pPr>
        <w:widowControl w:val="0"/>
        <w:autoSpaceDE w:val="0"/>
        <w:autoSpaceDN w:val="0"/>
        <w:adjustRightInd w:val="0"/>
        <w:ind w:left="2160" w:hanging="720"/>
      </w:pPr>
    </w:p>
    <w:p w:rsidR="00015FD9" w:rsidRDefault="00457D1A" w:rsidP="00457D1A">
      <w:pPr>
        <w:widowControl w:val="0"/>
        <w:autoSpaceDE w:val="0"/>
        <w:autoSpaceDN w:val="0"/>
        <w:adjustRightInd w:val="0"/>
        <w:ind w:left="1440" w:hanging="720"/>
      </w:pPr>
      <w:r>
        <w:t>b</w:t>
      </w:r>
      <w:r w:rsidR="00015FD9">
        <w:t>)</w:t>
      </w:r>
      <w:r w:rsidR="00015FD9">
        <w:tab/>
        <w:t xml:space="preserve">State and Federal Surplus Warehouses under the jurisdiction of the Department of Central Management Services.  </w:t>
      </w:r>
      <w:r>
        <w:t>(</w:t>
      </w:r>
      <w:r w:rsidR="00015FD9">
        <w:t>The State Property Control Act [30 ILCS 605/7a] requires that surplus furniture be considered before any purchase of new furniture valued at $500 or more per piece.</w:t>
      </w:r>
      <w:r w:rsidR="00750324">
        <w:t>)</w:t>
      </w:r>
      <w:r w:rsidR="00015FD9">
        <w:t xml:space="preserve"> </w:t>
      </w:r>
    </w:p>
    <w:p w:rsidR="00E03224" w:rsidRDefault="00E03224" w:rsidP="00015FD9">
      <w:pPr>
        <w:widowControl w:val="0"/>
        <w:autoSpaceDE w:val="0"/>
        <w:autoSpaceDN w:val="0"/>
        <w:adjustRightInd w:val="0"/>
        <w:ind w:left="2160" w:hanging="720"/>
      </w:pPr>
    </w:p>
    <w:p w:rsidR="00015FD9" w:rsidRDefault="00457D1A" w:rsidP="00457D1A">
      <w:pPr>
        <w:widowControl w:val="0"/>
        <w:autoSpaceDE w:val="0"/>
        <w:autoSpaceDN w:val="0"/>
        <w:adjustRightInd w:val="0"/>
        <w:ind w:left="1440" w:hanging="720"/>
      </w:pPr>
      <w:r>
        <w:t>c</w:t>
      </w:r>
      <w:r w:rsidR="00015FD9">
        <w:t>)</w:t>
      </w:r>
      <w:r w:rsidR="00015FD9">
        <w:tab/>
      </w:r>
      <w:r>
        <w:t>Qualified</w:t>
      </w:r>
      <w:r w:rsidR="00015FD9">
        <w:t xml:space="preserve"> workshops for </w:t>
      </w:r>
      <w:r w:rsidR="00CC1DA0">
        <w:t>persons with severe disabilities</w:t>
      </w:r>
      <w:r w:rsidR="00015FD9">
        <w:t xml:space="preserve"> </w:t>
      </w:r>
      <w:r>
        <w:t>in accordance with Subpart O.</w:t>
      </w:r>
      <w:r w:rsidR="00015FD9">
        <w:t xml:space="preserve"> </w:t>
      </w:r>
    </w:p>
    <w:p w:rsidR="00E03224" w:rsidRDefault="00E03224" w:rsidP="00015FD9">
      <w:pPr>
        <w:widowControl w:val="0"/>
        <w:autoSpaceDE w:val="0"/>
        <w:autoSpaceDN w:val="0"/>
        <w:adjustRightInd w:val="0"/>
        <w:ind w:left="2160" w:hanging="720"/>
      </w:pPr>
    </w:p>
    <w:p w:rsidR="00015FD9" w:rsidRDefault="00457D1A" w:rsidP="00457D1A">
      <w:pPr>
        <w:widowControl w:val="0"/>
        <w:autoSpaceDE w:val="0"/>
        <w:autoSpaceDN w:val="0"/>
        <w:adjustRightInd w:val="0"/>
        <w:ind w:left="1440" w:hanging="720"/>
      </w:pPr>
      <w:r>
        <w:t>d</w:t>
      </w:r>
      <w:r w:rsidR="00015FD9">
        <w:t>)</w:t>
      </w:r>
      <w:r w:rsidR="00015FD9">
        <w:tab/>
        <w:t>State agencies and other governmental units</w:t>
      </w:r>
      <w:r>
        <w:t xml:space="preserve"> described in Section 1-10(b)(1) of the Code</w:t>
      </w:r>
      <w:r w:rsidR="00015FD9">
        <w:t xml:space="preserve">.  </w:t>
      </w:r>
    </w:p>
    <w:p w:rsidR="00457D1A" w:rsidRDefault="00457D1A" w:rsidP="00457D1A">
      <w:pPr>
        <w:widowControl w:val="0"/>
        <w:autoSpaceDE w:val="0"/>
        <w:autoSpaceDN w:val="0"/>
        <w:adjustRightInd w:val="0"/>
        <w:ind w:left="1440" w:hanging="720"/>
      </w:pPr>
    </w:p>
    <w:p w:rsidR="00457D1A" w:rsidRPr="00D55B37" w:rsidRDefault="00CC1DA0">
      <w:pPr>
        <w:pStyle w:val="JCARSourceNote"/>
        <w:ind w:left="720"/>
      </w:pPr>
      <w:r w:rsidRPr="00D55B37">
        <w:t xml:space="preserve">(Source:  </w:t>
      </w:r>
      <w:r>
        <w:t>Amended</w:t>
      </w:r>
      <w:r w:rsidRPr="00D55B37">
        <w:t xml:space="preserve"> at </w:t>
      </w:r>
      <w:r>
        <w:t>38 I</w:t>
      </w:r>
      <w:r w:rsidRPr="00D55B37">
        <w:t xml:space="preserve">ll. Reg. </w:t>
      </w:r>
      <w:r w:rsidR="007810A9">
        <w:t>20884</w:t>
      </w:r>
      <w:r w:rsidRPr="00D55B37">
        <w:t xml:space="preserve">, effective </w:t>
      </w:r>
      <w:r w:rsidR="007810A9">
        <w:t>October 31, 2014</w:t>
      </w:r>
      <w:r w:rsidRPr="00D55B37">
        <w:t>)</w:t>
      </w:r>
    </w:p>
    <w:sectPr w:rsidR="00457D1A" w:rsidRPr="00D55B37" w:rsidSect="00015F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5FD9"/>
    <w:rsid w:val="00015FD9"/>
    <w:rsid w:val="000D5776"/>
    <w:rsid w:val="00356A22"/>
    <w:rsid w:val="004313A6"/>
    <w:rsid w:val="00443002"/>
    <w:rsid w:val="00457D1A"/>
    <w:rsid w:val="004B27FA"/>
    <w:rsid w:val="004F4AF9"/>
    <w:rsid w:val="005C3366"/>
    <w:rsid w:val="006B26A6"/>
    <w:rsid w:val="00750324"/>
    <w:rsid w:val="007810A9"/>
    <w:rsid w:val="008D15D5"/>
    <w:rsid w:val="009B792D"/>
    <w:rsid w:val="00AB7C43"/>
    <w:rsid w:val="00B66FB4"/>
    <w:rsid w:val="00BD7D7D"/>
    <w:rsid w:val="00CC1DA0"/>
    <w:rsid w:val="00DA16A7"/>
    <w:rsid w:val="00E03224"/>
    <w:rsid w:val="00FB41B4"/>
    <w:rsid w:val="00FF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BF724A6-49A5-4CB7-B94B-F5F18F61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7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King, Melissa A.</cp:lastModifiedBy>
  <cp:revision>4</cp:revision>
  <dcterms:created xsi:type="dcterms:W3CDTF">2014-10-23T14:25:00Z</dcterms:created>
  <dcterms:modified xsi:type="dcterms:W3CDTF">2014-10-30T22:11:00Z</dcterms:modified>
</cp:coreProperties>
</file>