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FD2" w:rsidRDefault="00A40FD2" w:rsidP="00A40FD2">
      <w:pPr>
        <w:widowControl w:val="0"/>
        <w:autoSpaceDE w:val="0"/>
        <w:autoSpaceDN w:val="0"/>
        <w:adjustRightInd w:val="0"/>
      </w:pPr>
      <w:bookmarkStart w:id="0" w:name="_GoBack"/>
      <w:bookmarkEnd w:id="0"/>
    </w:p>
    <w:p w:rsidR="00A40FD2" w:rsidRDefault="00A40FD2" w:rsidP="00A40FD2">
      <w:pPr>
        <w:widowControl w:val="0"/>
        <w:autoSpaceDE w:val="0"/>
        <w:autoSpaceDN w:val="0"/>
        <w:adjustRightInd w:val="0"/>
      </w:pPr>
      <w:r>
        <w:rPr>
          <w:b/>
          <w:bCs/>
        </w:rPr>
        <w:t xml:space="preserve">Section 1075.2570  Offering Circular </w:t>
      </w:r>
      <w:r w:rsidR="00733296">
        <w:rPr>
          <w:b/>
          <w:bCs/>
        </w:rPr>
        <w:t xml:space="preserve">– </w:t>
      </w:r>
      <w:r>
        <w:rPr>
          <w:b/>
          <w:bCs/>
        </w:rPr>
        <w:t>Information with Respect to Exercise of Subscription Rights</w:t>
      </w:r>
      <w:r>
        <w:t xml:space="preserve"> </w:t>
      </w:r>
    </w:p>
    <w:p w:rsidR="00A40FD2" w:rsidRDefault="00A40FD2" w:rsidP="00A40FD2">
      <w:pPr>
        <w:widowControl w:val="0"/>
        <w:autoSpaceDE w:val="0"/>
        <w:autoSpaceDN w:val="0"/>
        <w:adjustRightInd w:val="0"/>
      </w:pPr>
    </w:p>
    <w:p w:rsidR="00A40FD2" w:rsidRDefault="00A40FD2" w:rsidP="00A40FD2">
      <w:pPr>
        <w:widowControl w:val="0"/>
        <w:autoSpaceDE w:val="0"/>
        <w:autoSpaceDN w:val="0"/>
        <w:adjustRightInd w:val="0"/>
      </w:pPr>
      <w:r>
        <w:t xml:space="preserve">Any offering circular which is required to be delivered to subscribers shall describe all material terms of the offering relating to the exercise of subscription rights to the extent that such description is not already in the proxy statement.  Such terms include the expiration date, any subscription agent, method of exercising subscription rights, payment for shares, delivery of stock certificates for shares purchased, maximum subscription prices, possible reduction of subscription price, relationship of subscription price to public offering price, requirements that all unsubscribed shares be sold, and any other material conditions relating to the exercise of subscription rights. </w:t>
      </w:r>
    </w:p>
    <w:p w:rsidR="00A40FD2" w:rsidRDefault="00A40FD2" w:rsidP="00A40FD2">
      <w:pPr>
        <w:widowControl w:val="0"/>
        <w:autoSpaceDE w:val="0"/>
        <w:autoSpaceDN w:val="0"/>
        <w:adjustRightInd w:val="0"/>
      </w:pPr>
    </w:p>
    <w:p w:rsidR="00A40FD2" w:rsidRDefault="00A40FD2" w:rsidP="00A40FD2">
      <w:pPr>
        <w:widowControl w:val="0"/>
        <w:autoSpaceDE w:val="0"/>
        <w:autoSpaceDN w:val="0"/>
        <w:adjustRightInd w:val="0"/>
        <w:ind w:left="1440" w:hanging="720"/>
      </w:pPr>
      <w:r>
        <w:t xml:space="preserve">(Source:  Added at 17 Ill. Reg. 8894, effective June 7, 1993) </w:t>
      </w:r>
    </w:p>
    <w:sectPr w:rsidR="00A40FD2" w:rsidSect="00A40F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0FD2"/>
    <w:rsid w:val="002C000B"/>
    <w:rsid w:val="005C3366"/>
    <w:rsid w:val="00636E0F"/>
    <w:rsid w:val="00733296"/>
    <w:rsid w:val="00767641"/>
    <w:rsid w:val="00A4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