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93" w:rsidRDefault="00430E93" w:rsidP="003A69A0">
      <w:pPr>
        <w:widowControl w:val="0"/>
        <w:autoSpaceDE w:val="0"/>
        <w:autoSpaceDN w:val="0"/>
        <w:adjustRightInd w:val="0"/>
      </w:pPr>
      <w:bookmarkStart w:id="0" w:name="_GoBack"/>
      <w:bookmarkEnd w:id="0"/>
    </w:p>
    <w:p w:rsidR="00430E93" w:rsidRDefault="00430E93" w:rsidP="003A69A0">
      <w:pPr>
        <w:widowControl w:val="0"/>
        <w:autoSpaceDE w:val="0"/>
        <w:autoSpaceDN w:val="0"/>
        <w:adjustRightInd w:val="0"/>
      </w:pPr>
      <w:r>
        <w:rPr>
          <w:b/>
          <w:bCs/>
        </w:rPr>
        <w:t xml:space="preserve">Section 1075.1280  Officers and </w:t>
      </w:r>
      <w:r w:rsidR="00060A98">
        <w:rPr>
          <w:b/>
          <w:bCs/>
        </w:rPr>
        <w:t xml:space="preserve">Organization </w:t>
      </w:r>
      <w:r>
        <w:rPr>
          <w:b/>
          <w:bCs/>
        </w:rPr>
        <w:t>Directors List</w:t>
      </w:r>
      <w:r>
        <w:t xml:space="preserve"> </w:t>
      </w:r>
    </w:p>
    <w:p w:rsidR="00430E93" w:rsidRDefault="00430E93" w:rsidP="003A69A0">
      <w:pPr>
        <w:widowControl w:val="0"/>
        <w:autoSpaceDE w:val="0"/>
        <w:autoSpaceDN w:val="0"/>
        <w:adjustRightInd w:val="0"/>
      </w:pPr>
    </w:p>
    <w:p w:rsidR="00430E93" w:rsidRDefault="00430E93" w:rsidP="003A69A0">
      <w:pPr>
        <w:widowControl w:val="0"/>
        <w:autoSpaceDE w:val="0"/>
        <w:autoSpaceDN w:val="0"/>
        <w:adjustRightInd w:val="0"/>
      </w:pPr>
      <w:r>
        <w:t xml:space="preserve">The secretary of each holding company shall submit to the </w:t>
      </w:r>
      <w:r w:rsidR="007C7BE7">
        <w:t xml:space="preserve">Director </w:t>
      </w:r>
      <w:r>
        <w:t xml:space="preserve">a list of all officers and </w:t>
      </w:r>
      <w:r w:rsidR="00060A98">
        <w:t xml:space="preserve">organization </w:t>
      </w:r>
      <w:r>
        <w:t xml:space="preserve">directors of the holding company. This list shall be submitted within 10 days after the election of the holding company's board of directors, and any changes or additions in the list shall be submitted to the </w:t>
      </w:r>
      <w:r w:rsidR="007C7BE7">
        <w:t>Director</w:t>
      </w:r>
      <w:r>
        <w:t xml:space="preserve"> within 10 days after the occurrence of </w:t>
      </w:r>
      <w:r w:rsidR="00A52A32">
        <w:t>the</w:t>
      </w:r>
      <w:r>
        <w:t xml:space="preserve"> change or addition. Along with </w:t>
      </w:r>
      <w:r w:rsidR="00A52A32">
        <w:t>the</w:t>
      </w:r>
      <w:r>
        <w:t xml:space="preserve"> list there shall also be submitted an affidavit executed by each officer and </w:t>
      </w:r>
      <w:r w:rsidR="00060A98">
        <w:t xml:space="preserve">organization </w:t>
      </w:r>
      <w:r>
        <w:t xml:space="preserve">director containing a statement </w:t>
      </w:r>
      <w:r w:rsidR="00A52A32">
        <w:t>that</w:t>
      </w:r>
      <w:r>
        <w:t xml:space="preserve"> shall set forth details as to the present and, for the 5 years preceding</w:t>
      </w:r>
      <w:r w:rsidR="000C520C">
        <w:t>,</w:t>
      </w:r>
      <w:r>
        <w:t xml:space="preserve"> the business of every officer and </w:t>
      </w:r>
      <w:r w:rsidR="00060A98">
        <w:t xml:space="preserve">organization </w:t>
      </w:r>
      <w:r>
        <w:t xml:space="preserve">director and the nature of their prior affiliations with any financial institution and its subsidiaries, holding company or subsidiary of a financial institution holding company. </w:t>
      </w:r>
    </w:p>
    <w:p w:rsidR="00430E93" w:rsidRDefault="00430E93" w:rsidP="0008747C">
      <w:pPr>
        <w:widowControl w:val="0"/>
        <w:autoSpaceDE w:val="0"/>
        <w:autoSpaceDN w:val="0"/>
        <w:adjustRightInd w:val="0"/>
      </w:pPr>
    </w:p>
    <w:p w:rsidR="00170721" w:rsidRPr="00D55B37" w:rsidRDefault="00170721">
      <w:pPr>
        <w:pStyle w:val="JCARSourceNote"/>
        <w:ind w:left="720"/>
      </w:pPr>
      <w:r w:rsidRPr="00D55B37">
        <w:t xml:space="preserve">(Source:  </w:t>
      </w:r>
      <w:r>
        <w:t>Amended</w:t>
      </w:r>
      <w:r w:rsidRPr="00D55B37">
        <w:t xml:space="preserve"> at </w:t>
      </w:r>
      <w:r>
        <w:t>30 I</w:t>
      </w:r>
      <w:r w:rsidRPr="00D55B37">
        <w:t xml:space="preserve">ll. Reg. </w:t>
      </w:r>
      <w:r w:rsidR="000F71F5">
        <w:t>19068</w:t>
      </w:r>
      <w:r w:rsidRPr="00D55B37">
        <w:t xml:space="preserve">, effective </w:t>
      </w:r>
      <w:r w:rsidR="000F71F5">
        <w:t>December 1, 2006</w:t>
      </w:r>
      <w:r w:rsidRPr="00D55B37">
        <w:t>)</w:t>
      </w:r>
    </w:p>
    <w:sectPr w:rsidR="00170721" w:rsidRPr="00D55B37" w:rsidSect="003A69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E93"/>
    <w:rsid w:val="00060A98"/>
    <w:rsid w:val="0008747C"/>
    <w:rsid w:val="000C520C"/>
    <w:rsid w:val="000F71F5"/>
    <w:rsid w:val="00170721"/>
    <w:rsid w:val="002E5587"/>
    <w:rsid w:val="00373017"/>
    <w:rsid w:val="003A69A0"/>
    <w:rsid w:val="00430E93"/>
    <w:rsid w:val="005C5323"/>
    <w:rsid w:val="00636247"/>
    <w:rsid w:val="007C7BE7"/>
    <w:rsid w:val="00A52A32"/>
    <w:rsid w:val="00B55D5A"/>
    <w:rsid w:val="00D16E7A"/>
    <w:rsid w:val="00E5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3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2012-06-21T23:33:00Z</dcterms:created>
  <dcterms:modified xsi:type="dcterms:W3CDTF">2012-06-21T23:33:00Z</dcterms:modified>
</cp:coreProperties>
</file>