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E7" w:rsidRDefault="009050E7" w:rsidP="00507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50E7" w:rsidRDefault="009050E7" w:rsidP="00507D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1075.740  Termination of Operation and/or Closing of a Branch Office</w:t>
      </w:r>
      <w:r>
        <w:t xml:space="preserve"> </w:t>
      </w:r>
    </w:p>
    <w:p w:rsidR="009050E7" w:rsidRDefault="009050E7" w:rsidP="00507D02">
      <w:pPr>
        <w:widowControl w:val="0"/>
        <w:autoSpaceDE w:val="0"/>
        <w:autoSpaceDN w:val="0"/>
        <w:adjustRightInd w:val="0"/>
      </w:pPr>
    </w:p>
    <w:p w:rsidR="009050E7" w:rsidRDefault="009050E7" w:rsidP="00507D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savings bank may offer to sell branch </w:t>
      </w:r>
      <w:r w:rsidR="00682C8A" w:rsidRPr="00682C8A">
        <w:t>offices</w:t>
      </w:r>
      <w:r w:rsidR="00B43646">
        <w:t xml:space="preserve"> </w:t>
      </w:r>
      <w:r>
        <w:t xml:space="preserve">to another savings bank or other </w:t>
      </w:r>
      <w:r w:rsidR="00682C8A" w:rsidRPr="00682C8A">
        <w:t>depository</w:t>
      </w:r>
      <w:r w:rsidR="00B43646">
        <w:t xml:space="preserve"> </w:t>
      </w:r>
      <w:r>
        <w:t xml:space="preserve">institution. </w:t>
      </w:r>
    </w:p>
    <w:p w:rsidR="004445A2" w:rsidRDefault="004445A2" w:rsidP="00507D02">
      <w:pPr>
        <w:widowControl w:val="0"/>
        <w:autoSpaceDE w:val="0"/>
        <w:autoSpaceDN w:val="0"/>
        <w:adjustRightInd w:val="0"/>
        <w:ind w:left="2160" w:hanging="720"/>
      </w:pPr>
    </w:p>
    <w:p w:rsidR="009050E7" w:rsidRDefault="009050E7" w:rsidP="00507D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Before any such sale, a copy of the proposed agreement shall be submitted to the </w:t>
      </w:r>
      <w:r w:rsidR="00906CA7">
        <w:t>Director</w:t>
      </w:r>
      <w:r>
        <w:t xml:space="preserve">. Within 30 calendar days the </w:t>
      </w:r>
      <w:r w:rsidR="00906CA7">
        <w:t xml:space="preserve">Director </w:t>
      </w:r>
      <w:r>
        <w:t xml:space="preserve">shall notify the proposed seller, in writing, as to whether there is supervisory objection to the proposed sale, or the </w:t>
      </w:r>
      <w:r w:rsidR="00906CA7">
        <w:t>Director</w:t>
      </w:r>
      <w:r>
        <w:t xml:space="preserve"> may advise the proposed seller of any additional information or further review considered necessary to make such a determination. The </w:t>
      </w:r>
      <w:r w:rsidR="00906CA7">
        <w:t xml:space="preserve">Director </w:t>
      </w:r>
      <w:r>
        <w:t xml:space="preserve">in considering supervisory objection shall review the policies and financial condition of the selling savings bank and the acquiring financial institution. </w:t>
      </w:r>
    </w:p>
    <w:p w:rsidR="004445A2" w:rsidRDefault="004445A2" w:rsidP="00507D02">
      <w:pPr>
        <w:widowControl w:val="0"/>
        <w:autoSpaceDE w:val="0"/>
        <w:autoSpaceDN w:val="0"/>
        <w:adjustRightInd w:val="0"/>
        <w:ind w:left="2160" w:hanging="720"/>
      </w:pPr>
    </w:p>
    <w:p w:rsidR="009050E7" w:rsidRDefault="009050E7" w:rsidP="00507D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selling savings bank and, if applicable, the acquiring financial institution shall submit an appropriate bylaw amendment for the </w:t>
      </w:r>
      <w:r w:rsidR="00906CA7">
        <w:t xml:space="preserve">Director's </w:t>
      </w:r>
      <w:r>
        <w:t xml:space="preserve">approval. </w:t>
      </w:r>
    </w:p>
    <w:p w:rsidR="004445A2" w:rsidRDefault="004445A2" w:rsidP="00507D02">
      <w:pPr>
        <w:widowControl w:val="0"/>
        <w:autoSpaceDE w:val="0"/>
        <w:autoSpaceDN w:val="0"/>
        <w:adjustRightInd w:val="0"/>
        <w:ind w:left="1440" w:hanging="720"/>
      </w:pPr>
    </w:p>
    <w:p w:rsidR="009050E7" w:rsidRDefault="009050E7" w:rsidP="00507D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savings bank showing justification for termination of operation and the closing of branch </w:t>
      </w:r>
      <w:r w:rsidR="00682C8A" w:rsidRPr="00682C8A">
        <w:t>offices</w:t>
      </w:r>
      <w:r w:rsidR="00B43646">
        <w:t xml:space="preserve"> </w:t>
      </w:r>
      <w:r>
        <w:t xml:space="preserve">may do so with the prior written approval of the </w:t>
      </w:r>
      <w:r w:rsidR="00906CA7">
        <w:t>Director</w:t>
      </w:r>
      <w:r>
        <w:t xml:space="preserve">. Any request for the closing of any office shall be subject to the publication requirements of Section 1075.715(a) of this Part. </w:t>
      </w:r>
    </w:p>
    <w:p w:rsidR="004445A2" w:rsidRDefault="004445A2" w:rsidP="00507D02">
      <w:pPr>
        <w:widowControl w:val="0"/>
        <w:autoSpaceDE w:val="0"/>
        <w:autoSpaceDN w:val="0"/>
        <w:adjustRightInd w:val="0"/>
        <w:ind w:left="1440" w:hanging="720"/>
      </w:pPr>
    </w:p>
    <w:p w:rsidR="009050E7" w:rsidRDefault="009050E7" w:rsidP="00507D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filing of a request for termination of operation and the closing of branch </w:t>
      </w:r>
      <w:r w:rsidR="00682C8A" w:rsidRPr="00682C8A">
        <w:t>offices</w:t>
      </w:r>
      <w:r w:rsidR="000A0088">
        <w:t xml:space="preserve"> s</w:t>
      </w:r>
      <w:r>
        <w:t xml:space="preserve">hall constitute authority for the </w:t>
      </w:r>
      <w:r w:rsidR="00906CA7">
        <w:t xml:space="preserve">Director </w:t>
      </w:r>
      <w:r>
        <w:t xml:space="preserve">to seek a successor to assume operation of the branch </w:t>
      </w:r>
      <w:r w:rsidR="00682C8A" w:rsidRPr="00682C8A">
        <w:t>offices</w:t>
      </w:r>
      <w:r>
        <w:t xml:space="preserve">. </w:t>
      </w:r>
    </w:p>
    <w:p w:rsidR="009050E7" w:rsidRDefault="009050E7" w:rsidP="00902E31">
      <w:pPr>
        <w:widowControl w:val="0"/>
        <w:autoSpaceDE w:val="0"/>
        <w:autoSpaceDN w:val="0"/>
        <w:adjustRightInd w:val="0"/>
        <w:ind w:left="1080" w:hanging="480"/>
      </w:pPr>
    </w:p>
    <w:p w:rsidR="00F769C2" w:rsidRPr="00D55B37" w:rsidRDefault="00F769C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55927">
        <w:t>19068</w:t>
      </w:r>
      <w:r w:rsidRPr="00D55B37">
        <w:t xml:space="preserve">, effective </w:t>
      </w:r>
      <w:r w:rsidR="00D55927">
        <w:t>December 1, 2006</w:t>
      </w:r>
      <w:r w:rsidRPr="00D55B37">
        <w:t>)</w:t>
      </w:r>
    </w:p>
    <w:sectPr w:rsidR="00F769C2" w:rsidRPr="00D55B37" w:rsidSect="00507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0E7"/>
    <w:rsid w:val="000A0088"/>
    <w:rsid w:val="00224AAE"/>
    <w:rsid w:val="00366BAF"/>
    <w:rsid w:val="004445A2"/>
    <w:rsid w:val="00507D02"/>
    <w:rsid w:val="00642BB2"/>
    <w:rsid w:val="00682C8A"/>
    <w:rsid w:val="00695844"/>
    <w:rsid w:val="00793C30"/>
    <w:rsid w:val="00902E31"/>
    <w:rsid w:val="009050E7"/>
    <w:rsid w:val="00906CA7"/>
    <w:rsid w:val="00B43646"/>
    <w:rsid w:val="00D16E7A"/>
    <w:rsid w:val="00D55927"/>
    <w:rsid w:val="00F769C2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3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9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