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D7D" w:rsidRDefault="008E2D7D" w:rsidP="008E2D7D">
      <w:pPr>
        <w:widowControl w:val="0"/>
        <w:autoSpaceDE w:val="0"/>
        <w:autoSpaceDN w:val="0"/>
        <w:adjustRightInd w:val="0"/>
      </w:pPr>
    </w:p>
    <w:p w:rsidR="008E2D7D" w:rsidRDefault="008E2D7D" w:rsidP="008E2D7D">
      <w:pPr>
        <w:widowControl w:val="0"/>
        <w:autoSpaceDE w:val="0"/>
        <w:autoSpaceDN w:val="0"/>
        <w:adjustRightInd w:val="0"/>
      </w:pPr>
      <w:r>
        <w:t>SOURCE:  Adopted at 14 Ill. Reg. 15771, effective September 18, 1990; amended at 20 Ill. Reg. 10</w:t>
      </w:r>
      <w:r w:rsidR="00635F48">
        <w:t>825, effective August 1, 1996</w:t>
      </w:r>
      <w:r w:rsidR="00623720">
        <w:t xml:space="preserve">; amended at 44 Ill. Reg. </w:t>
      </w:r>
      <w:r w:rsidR="000C3442">
        <w:t>6272</w:t>
      </w:r>
      <w:r w:rsidR="00623720">
        <w:t xml:space="preserve">, effective </w:t>
      </w:r>
      <w:bookmarkStart w:id="0" w:name="_GoBack"/>
      <w:r w:rsidR="000C3442">
        <w:t>April 24, 2020</w:t>
      </w:r>
      <w:bookmarkEnd w:id="0"/>
      <w:r w:rsidR="00635F48">
        <w:t xml:space="preserve">. </w:t>
      </w:r>
    </w:p>
    <w:sectPr w:rsidR="008E2D7D" w:rsidSect="008E2D7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E2D7D"/>
    <w:rsid w:val="000A5123"/>
    <w:rsid w:val="000C3442"/>
    <w:rsid w:val="005C3366"/>
    <w:rsid w:val="00623720"/>
    <w:rsid w:val="00635F48"/>
    <w:rsid w:val="007F63FE"/>
    <w:rsid w:val="008E2D7D"/>
    <w:rsid w:val="00B5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EBA5FD9-BCAF-44B1-A873-91635E883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14 Ill</vt:lpstr>
    </vt:vector>
  </TitlesOfParts>
  <Company>state of illinois</Company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14 Ill</dc:title>
  <dc:subject/>
  <dc:creator>Illinois General Assembly</dc:creator>
  <cp:keywords/>
  <dc:description/>
  <cp:lastModifiedBy>Lane, Arlene L.</cp:lastModifiedBy>
  <cp:revision>5</cp:revision>
  <dcterms:created xsi:type="dcterms:W3CDTF">2012-06-21T23:17:00Z</dcterms:created>
  <dcterms:modified xsi:type="dcterms:W3CDTF">2020-04-21T17:54:00Z</dcterms:modified>
</cp:coreProperties>
</file>