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AC" w:rsidRDefault="00EE32AC" w:rsidP="0005106A">
      <w:pPr>
        <w:widowControl w:val="0"/>
        <w:autoSpaceDE w:val="0"/>
        <w:autoSpaceDN w:val="0"/>
        <w:adjustRightInd w:val="0"/>
      </w:pPr>
    </w:p>
    <w:p w:rsidR="000625E5" w:rsidRDefault="00EE32AC">
      <w:pPr>
        <w:pStyle w:val="JCARMainSourceNote"/>
      </w:pPr>
      <w:r>
        <w:t xml:space="preserve">SOURCE:  </w:t>
      </w:r>
      <w:r w:rsidR="00CB3AA3">
        <w:t xml:space="preserve">Adopted at 21 Ill. Reg. 8375, effective June 29, 1997; amended at 24 Ill. Reg. 225, effective December 31, 1999; amended at 27 Ill. Reg. 487, effective December 27, 2002; emergency amendment at 27 Ill. Reg. 16024, effective September 29, 2003, for a maximum of 150 days; </w:t>
      </w:r>
      <w:r w:rsidR="004A6E15">
        <w:t>emergency amendment</w:t>
      </w:r>
      <w:r w:rsidR="00E31103">
        <w:t xml:space="preserve"> suspended at 27 Ill. Reg. 18483, effective November 18, 2003; </w:t>
      </w:r>
      <w:r w:rsidR="00CB3AA3">
        <w:t xml:space="preserve">emergency suspension withdrawn at 28 Ill. Reg. 407, effective December 16, 2003; emergency repealed at 28 Ill. Reg. 410, effective December 16, 2003, in response to the objection and suspension of the Joint Committee on Administrative Rules; </w:t>
      </w:r>
      <w:r w:rsidR="000625E5">
        <w:t xml:space="preserve">amended at 28 Ill. Reg. </w:t>
      </w:r>
      <w:r w:rsidR="004E6161">
        <w:t>773</w:t>
      </w:r>
      <w:r w:rsidR="000625E5">
        <w:t xml:space="preserve">, effective </w:t>
      </w:r>
      <w:r w:rsidR="00F13700">
        <w:t>December 29, 2003</w:t>
      </w:r>
      <w:r w:rsidR="00912D06">
        <w:t xml:space="preserve">; amended at 41 Ill. Reg. </w:t>
      </w:r>
      <w:r w:rsidR="006C6AF7">
        <w:t>15093</w:t>
      </w:r>
      <w:r w:rsidR="00912D06">
        <w:t xml:space="preserve">, effective </w:t>
      </w:r>
      <w:bookmarkStart w:id="0" w:name="_GoBack"/>
      <w:r w:rsidR="006C6AF7">
        <w:t>December 15, 2017</w:t>
      </w:r>
      <w:bookmarkEnd w:id="0"/>
      <w:r w:rsidR="000625E5">
        <w:t>.</w:t>
      </w:r>
    </w:p>
    <w:sectPr w:rsidR="000625E5" w:rsidSect="0005106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2AC"/>
    <w:rsid w:val="00037153"/>
    <w:rsid w:val="0005106A"/>
    <w:rsid w:val="000625E5"/>
    <w:rsid w:val="001B6916"/>
    <w:rsid w:val="002122DE"/>
    <w:rsid w:val="004A6E15"/>
    <w:rsid w:val="004E6161"/>
    <w:rsid w:val="006C6AF7"/>
    <w:rsid w:val="006E37E6"/>
    <w:rsid w:val="00726750"/>
    <w:rsid w:val="00912D06"/>
    <w:rsid w:val="00943721"/>
    <w:rsid w:val="00CB3AA3"/>
    <w:rsid w:val="00DD4923"/>
    <w:rsid w:val="00E31103"/>
    <w:rsid w:val="00EE32AC"/>
    <w:rsid w:val="00F1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591FFC-33E8-44B7-8F6F-0783828E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4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PauleyMG</dc:creator>
  <cp:keywords/>
  <dc:description/>
  <cp:lastModifiedBy>Lane, Arlene L.</cp:lastModifiedBy>
  <cp:revision>5</cp:revision>
  <dcterms:created xsi:type="dcterms:W3CDTF">2012-06-21T23:15:00Z</dcterms:created>
  <dcterms:modified xsi:type="dcterms:W3CDTF">2017-12-12T20:41:00Z</dcterms:modified>
</cp:coreProperties>
</file>