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8E56" w14:textId="77777777" w:rsidR="006751E8" w:rsidRPr="005C18C3" w:rsidRDefault="006751E8" w:rsidP="005C18C3"/>
    <w:p w14:paraId="449DBF69" w14:textId="1C5640FB" w:rsidR="006751E8" w:rsidRPr="005C18C3" w:rsidRDefault="006751E8" w:rsidP="005C18C3">
      <w:pPr>
        <w:rPr>
          <w:b/>
          <w:bCs/>
        </w:rPr>
      </w:pPr>
      <w:r w:rsidRPr="005C18C3">
        <w:rPr>
          <w:b/>
          <w:bCs/>
        </w:rPr>
        <w:t>Section 360.800  Application and Approval Process</w:t>
      </w:r>
    </w:p>
    <w:p w14:paraId="72C4F948" w14:textId="77777777" w:rsidR="006751E8" w:rsidRPr="005C18C3" w:rsidRDefault="006751E8" w:rsidP="005C18C3"/>
    <w:p w14:paraId="099C2CB4" w14:textId="6223A6A2" w:rsidR="006751E8" w:rsidRPr="005C18C3" w:rsidRDefault="006751E8" w:rsidP="005C18C3">
      <w:pPr>
        <w:ind w:left="1440" w:hanging="720"/>
      </w:pPr>
      <w:r w:rsidRPr="005C18C3">
        <w:t>a)</w:t>
      </w:r>
      <w:r w:rsidRPr="005C18C3">
        <w:tab/>
        <w:t xml:space="preserve">Before any person or entity can offer </w:t>
      </w:r>
      <w:r w:rsidR="00F326AA" w:rsidRPr="005C18C3">
        <w:t>r</w:t>
      </w:r>
      <w:r w:rsidRPr="005C18C3">
        <w:t xml:space="preserve">esponsible </w:t>
      </w:r>
      <w:r w:rsidR="00F326AA" w:rsidRPr="005C18C3">
        <w:t>p</w:t>
      </w:r>
      <w:r w:rsidR="00402722" w:rsidRPr="005C18C3">
        <w:t>a</w:t>
      </w:r>
      <w:r w:rsidRPr="005C18C3">
        <w:t xml:space="preserve">wnbroker </w:t>
      </w:r>
      <w:r w:rsidR="00F326AA" w:rsidRPr="005C18C3">
        <w:t>t</w:t>
      </w:r>
      <w:r w:rsidRPr="005C18C3">
        <w:t xml:space="preserve">raining, it shall first apply to and receive approval as a </w:t>
      </w:r>
      <w:r w:rsidR="009A079C" w:rsidRPr="005C18C3">
        <w:t>vendor</w:t>
      </w:r>
      <w:r w:rsidRPr="005C18C3">
        <w:t xml:space="preserve"> from the Department and pay the applicable fee.  The application submission window is the period between August 1</w:t>
      </w:r>
      <w:r w:rsidRPr="005C18C3">
        <w:rPr>
          <w:vertAlign w:val="superscript"/>
        </w:rPr>
        <w:t>st</w:t>
      </w:r>
      <w:r w:rsidRPr="005C18C3">
        <w:t xml:space="preserve"> and August 31</w:t>
      </w:r>
      <w:r w:rsidRPr="005C18C3">
        <w:rPr>
          <w:vertAlign w:val="superscript"/>
        </w:rPr>
        <w:t>st</w:t>
      </w:r>
      <w:r w:rsidRPr="005C18C3">
        <w:t xml:space="preserve"> of every fourth year beginning in 2024, during which the Department will receive applications to be approved as a responsible pawnbroker provider.  If the date falls on a holiday or weekend, the window is extended to the next business day.  The application submission window shall close at 5 PM Central Time on the final day on which applications are accepted.</w:t>
      </w:r>
    </w:p>
    <w:p w14:paraId="476BBE72" w14:textId="77777777" w:rsidR="006751E8" w:rsidRPr="005C18C3" w:rsidRDefault="006751E8" w:rsidP="005C18C3"/>
    <w:p w14:paraId="0B75F914" w14:textId="60CCD60A" w:rsidR="006751E8" w:rsidRPr="005C18C3" w:rsidRDefault="006751E8" w:rsidP="005C18C3">
      <w:pPr>
        <w:ind w:left="1440" w:hanging="720"/>
      </w:pPr>
      <w:r w:rsidRPr="005C18C3">
        <w:t>b)</w:t>
      </w:r>
      <w:r w:rsidRPr="005C18C3">
        <w:tab/>
        <w:t>Applications for approval shall be submitted on forms provided by the Department and shall include:</w:t>
      </w:r>
    </w:p>
    <w:p w14:paraId="47E129B0" w14:textId="77777777" w:rsidR="006751E8" w:rsidRPr="005C18C3" w:rsidRDefault="006751E8" w:rsidP="005C18C3"/>
    <w:p w14:paraId="24093256" w14:textId="3C0791EE" w:rsidR="006751E8" w:rsidRPr="005C18C3" w:rsidRDefault="006751E8" w:rsidP="005C18C3">
      <w:pPr>
        <w:ind w:left="2160" w:hanging="720"/>
      </w:pPr>
      <w:r w:rsidRPr="005C18C3">
        <w:t>1)</w:t>
      </w:r>
      <w:r w:rsidRPr="005C18C3">
        <w:tab/>
        <w:t xml:space="preserve">The first and last name of each </w:t>
      </w:r>
      <w:r w:rsidR="00F326AA" w:rsidRPr="005C18C3">
        <w:t>r</w:t>
      </w:r>
      <w:r w:rsidRPr="005C18C3">
        <w:t xml:space="preserve">esponsible </w:t>
      </w:r>
      <w:r w:rsidR="00F326AA" w:rsidRPr="005C18C3">
        <w:t>p</w:t>
      </w:r>
      <w:r w:rsidRPr="005C18C3">
        <w:t xml:space="preserve">awnbroker </w:t>
      </w:r>
      <w:r w:rsidR="00F326AA" w:rsidRPr="005C18C3">
        <w:t>t</w:t>
      </w:r>
      <w:r w:rsidRPr="005C18C3">
        <w:t xml:space="preserve">rainer currently employed by the program and the following document for each current </w:t>
      </w:r>
      <w:r w:rsidR="00F326AA" w:rsidRPr="005C18C3">
        <w:t>t</w:t>
      </w:r>
      <w:r w:rsidRPr="005C18C3">
        <w:t>rainer:</w:t>
      </w:r>
    </w:p>
    <w:p w14:paraId="0FDCC837" w14:textId="77777777" w:rsidR="006751E8" w:rsidRPr="005C18C3" w:rsidRDefault="006751E8" w:rsidP="005C18C3"/>
    <w:p w14:paraId="23F99796" w14:textId="28E44225" w:rsidR="006751E8" w:rsidRPr="005C18C3" w:rsidRDefault="006751E8" w:rsidP="005C18C3">
      <w:pPr>
        <w:ind w:left="2880" w:hanging="720"/>
      </w:pPr>
      <w:r w:rsidRPr="005C18C3">
        <w:t>A)</w:t>
      </w:r>
      <w:r w:rsidRPr="005C18C3">
        <w:tab/>
        <w:t>A resume and/or a curriculum vitae;</w:t>
      </w:r>
    </w:p>
    <w:p w14:paraId="39391269" w14:textId="77777777" w:rsidR="006751E8" w:rsidRPr="005C18C3" w:rsidRDefault="006751E8" w:rsidP="005C18C3"/>
    <w:p w14:paraId="5D841378" w14:textId="60EAAA09" w:rsidR="006751E8" w:rsidRPr="005C18C3" w:rsidRDefault="006751E8" w:rsidP="005C18C3">
      <w:pPr>
        <w:ind w:left="2880" w:hanging="720"/>
      </w:pPr>
      <w:r w:rsidRPr="005C18C3">
        <w:t>B)</w:t>
      </w:r>
      <w:r w:rsidRPr="005C18C3">
        <w:tab/>
        <w:t>A written statement detailing the trainer's relevant experience; and</w:t>
      </w:r>
    </w:p>
    <w:p w14:paraId="2EEBCDD1" w14:textId="77777777" w:rsidR="006751E8" w:rsidRPr="005C18C3" w:rsidRDefault="006751E8" w:rsidP="005C18C3"/>
    <w:p w14:paraId="2743A1FF" w14:textId="7DA1C0C7" w:rsidR="006751E8" w:rsidRPr="005C18C3" w:rsidRDefault="006751E8" w:rsidP="005C18C3">
      <w:pPr>
        <w:ind w:left="2160" w:hanging="720"/>
      </w:pPr>
      <w:r w:rsidRPr="005C18C3">
        <w:t>2)</w:t>
      </w:r>
      <w:r w:rsidRPr="005C18C3">
        <w:tab/>
        <w:t>A general outline of the Responsible Pawnbroker Training program;</w:t>
      </w:r>
    </w:p>
    <w:p w14:paraId="68AA69A8" w14:textId="77777777" w:rsidR="006751E8" w:rsidRPr="005C18C3" w:rsidRDefault="006751E8" w:rsidP="005C18C3"/>
    <w:p w14:paraId="6CA450CF" w14:textId="68BBE105" w:rsidR="006751E8" w:rsidRPr="005C18C3" w:rsidRDefault="006751E8" w:rsidP="005C18C3">
      <w:pPr>
        <w:ind w:left="2160" w:hanging="720"/>
      </w:pPr>
      <w:r w:rsidRPr="005C18C3">
        <w:t>3)</w:t>
      </w:r>
      <w:r w:rsidRPr="005C18C3">
        <w:tab/>
        <w:t>All training materials and curriculum consistent with Section 360.810;</w:t>
      </w:r>
    </w:p>
    <w:p w14:paraId="76BCFBEC" w14:textId="77777777" w:rsidR="006751E8" w:rsidRPr="005C18C3" w:rsidRDefault="006751E8" w:rsidP="005C18C3"/>
    <w:p w14:paraId="4B198E23" w14:textId="447890AD" w:rsidR="006751E8" w:rsidRPr="005C18C3" w:rsidRDefault="006751E8" w:rsidP="005C18C3">
      <w:pPr>
        <w:ind w:left="2160" w:hanging="720"/>
      </w:pPr>
      <w:r w:rsidRPr="005C18C3">
        <w:t>4)</w:t>
      </w:r>
      <w:r w:rsidRPr="005C18C3">
        <w:tab/>
        <w:t>The application fee of $2,000 payable to the NMLS or to the Department in a form specified by the Director, which may include certified check, money order, or credit card.</w:t>
      </w:r>
    </w:p>
    <w:p w14:paraId="2E6EA2DE" w14:textId="77777777" w:rsidR="006751E8" w:rsidRPr="005C18C3" w:rsidRDefault="006751E8" w:rsidP="005C18C3"/>
    <w:p w14:paraId="656AE36E" w14:textId="1941C4B5" w:rsidR="006751E8" w:rsidRPr="005C18C3" w:rsidRDefault="006751E8" w:rsidP="005C18C3">
      <w:pPr>
        <w:ind w:left="1440" w:hanging="720"/>
      </w:pPr>
      <w:r w:rsidRPr="005C18C3">
        <w:t>c)</w:t>
      </w:r>
      <w:r w:rsidRPr="005C18C3">
        <w:tab/>
        <w:t xml:space="preserve">The application shall be signed by a representative of the entity applying to be a </w:t>
      </w:r>
      <w:r w:rsidR="009A079C" w:rsidRPr="005C18C3">
        <w:t>vendor</w:t>
      </w:r>
      <w:r w:rsidRPr="005C18C3">
        <w:t xml:space="preserve"> certifying that all information contained in the application is true and accurate.</w:t>
      </w:r>
    </w:p>
    <w:p w14:paraId="50A3E96C" w14:textId="77777777" w:rsidR="006751E8" w:rsidRPr="005C18C3" w:rsidRDefault="006751E8" w:rsidP="005C18C3"/>
    <w:p w14:paraId="3B3EB4BE" w14:textId="1149DCD7" w:rsidR="006751E8" w:rsidRPr="005C18C3" w:rsidRDefault="006751E8" w:rsidP="005C18C3">
      <w:pPr>
        <w:ind w:left="1440" w:hanging="720"/>
      </w:pPr>
      <w:r w:rsidRPr="005C18C3">
        <w:t>d)</w:t>
      </w:r>
      <w:r w:rsidRPr="005C18C3">
        <w:tab/>
        <w:t>All required materials shall be submitted during the application submission window.  The Department will not accept applications any other time.  Early or late applications will not be accepted.</w:t>
      </w:r>
    </w:p>
    <w:p w14:paraId="6FA8B510" w14:textId="77777777" w:rsidR="006751E8" w:rsidRPr="005C18C3" w:rsidRDefault="006751E8" w:rsidP="005C18C3"/>
    <w:p w14:paraId="36371110" w14:textId="12F58ED0" w:rsidR="006751E8" w:rsidRPr="005C18C3" w:rsidRDefault="006751E8" w:rsidP="005C18C3">
      <w:pPr>
        <w:ind w:left="1440" w:hanging="720"/>
      </w:pPr>
      <w:r w:rsidRPr="005C18C3">
        <w:t>e)</w:t>
      </w:r>
      <w:r w:rsidRPr="005C18C3">
        <w:tab/>
        <w:t xml:space="preserve">The Department </w:t>
      </w:r>
      <w:r w:rsidR="00F326AA" w:rsidRPr="005C18C3">
        <w:t>will</w:t>
      </w:r>
      <w:r w:rsidRPr="005C18C3">
        <w:t xml:space="preserve"> refuse to issue an approval to any applicant:</w:t>
      </w:r>
    </w:p>
    <w:p w14:paraId="79965C2A" w14:textId="77777777" w:rsidR="006751E8" w:rsidRPr="005C18C3" w:rsidRDefault="006751E8" w:rsidP="005C18C3"/>
    <w:p w14:paraId="185AB0CB" w14:textId="78D504E5" w:rsidR="006751E8" w:rsidRPr="005C18C3" w:rsidRDefault="006751E8" w:rsidP="005C18C3">
      <w:pPr>
        <w:ind w:left="2160" w:hanging="720"/>
      </w:pPr>
      <w:r w:rsidRPr="005C18C3">
        <w:t>1)</w:t>
      </w:r>
      <w:r w:rsidRPr="005C18C3">
        <w:tab/>
        <w:t xml:space="preserve">Who is unqualified to perform the duties required of a </w:t>
      </w:r>
      <w:r w:rsidR="009A079C" w:rsidRPr="005C18C3">
        <w:t>vendor</w:t>
      </w:r>
      <w:r w:rsidR="00F326AA" w:rsidRPr="005C18C3">
        <w:t xml:space="preserve"> as specified in Section 10-65(a) of the Act</w:t>
      </w:r>
      <w:r w:rsidRPr="005C18C3">
        <w:t>;</w:t>
      </w:r>
    </w:p>
    <w:p w14:paraId="6A3D2732" w14:textId="77777777" w:rsidR="006751E8" w:rsidRPr="005C18C3" w:rsidRDefault="006751E8" w:rsidP="005C18C3"/>
    <w:p w14:paraId="4715A5FF" w14:textId="6E439978" w:rsidR="006751E8" w:rsidRPr="005C18C3" w:rsidRDefault="006751E8" w:rsidP="005C18C3">
      <w:pPr>
        <w:ind w:left="2160" w:hanging="720"/>
      </w:pPr>
      <w:r w:rsidRPr="005C18C3">
        <w:t>2)</w:t>
      </w:r>
      <w:r w:rsidRPr="005C18C3">
        <w:tab/>
        <w:t>Who fails to disclose or makes misrepresentations of any information called for in the application;</w:t>
      </w:r>
    </w:p>
    <w:p w14:paraId="248DF2A4" w14:textId="77777777" w:rsidR="006751E8" w:rsidRPr="005C18C3" w:rsidRDefault="006751E8" w:rsidP="005C18C3"/>
    <w:p w14:paraId="74A25099" w14:textId="6CAB84EE" w:rsidR="006751E8" w:rsidRPr="005C18C3" w:rsidRDefault="006751E8" w:rsidP="005C18C3">
      <w:pPr>
        <w:ind w:left="2160" w:hanging="720"/>
      </w:pPr>
      <w:r w:rsidRPr="005C18C3">
        <w:t>3)</w:t>
      </w:r>
      <w:r w:rsidRPr="005C18C3">
        <w:tab/>
        <w:t>Who fails to provide all required application materials; or</w:t>
      </w:r>
    </w:p>
    <w:p w14:paraId="11FAE151" w14:textId="77777777" w:rsidR="006751E8" w:rsidRPr="005C18C3" w:rsidRDefault="006751E8" w:rsidP="005C18C3"/>
    <w:p w14:paraId="60A28AE9" w14:textId="224EA707" w:rsidR="006751E8" w:rsidRPr="005C18C3" w:rsidRDefault="006751E8" w:rsidP="005C18C3">
      <w:pPr>
        <w:ind w:left="2160" w:hanging="720"/>
      </w:pPr>
      <w:r w:rsidRPr="005C18C3">
        <w:t>4)</w:t>
      </w:r>
      <w:r w:rsidRPr="005C18C3">
        <w:tab/>
        <w:t>Who does not demonstrate knowledge of the rules and laws applicable to pawnbrokers in Illinois or demonstrates a misunderstanding of the rules and laws.</w:t>
      </w:r>
    </w:p>
    <w:p w14:paraId="56B7E61C" w14:textId="77777777" w:rsidR="006751E8" w:rsidRPr="005C18C3" w:rsidRDefault="006751E8" w:rsidP="005C18C3"/>
    <w:p w14:paraId="6803955D" w14:textId="61926214" w:rsidR="006751E8" w:rsidRPr="005C18C3" w:rsidRDefault="00F326AA" w:rsidP="005C18C3">
      <w:pPr>
        <w:ind w:left="1440" w:hanging="720"/>
      </w:pPr>
      <w:r w:rsidRPr="005C18C3">
        <w:t>f</w:t>
      </w:r>
      <w:r w:rsidR="006751E8" w:rsidRPr="005C18C3">
        <w:t>)</w:t>
      </w:r>
      <w:r w:rsidR="006751E8" w:rsidRPr="005C18C3">
        <w:tab/>
        <w:t xml:space="preserve">If an application is submitted in the application window, the Department may inform the applicant of any deficiencies in the application.  An applicant may modify their training materials to meet the requirements </w:t>
      </w:r>
      <w:r w:rsidRPr="005C18C3">
        <w:t xml:space="preserve">of this Section </w:t>
      </w:r>
      <w:r w:rsidR="006751E8" w:rsidRPr="005C18C3">
        <w:t>for 30 days following such notice.  If the applicant is unable or unwilling to</w:t>
      </w:r>
      <w:r w:rsidRPr="005C18C3">
        <w:t xml:space="preserve"> meet the requirements of this Section</w:t>
      </w:r>
      <w:r w:rsidR="006751E8" w:rsidRPr="005C18C3">
        <w:t>, then the Department shall deny the approval.  If the Department denies the approval, it shall provide a detailed description of the reasons for the denial.</w:t>
      </w:r>
    </w:p>
    <w:p w14:paraId="6C85FEC7" w14:textId="77777777" w:rsidR="006751E8" w:rsidRPr="005C18C3" w:rsidRDefault="006751E8" w:rsidP="005C18C3"/>
    <w:p w14:paraId="6B8C0B01" w14:textId="4A482083" w:rsidR="006751E8" w:rsidRPr="005C18C3" w:rsidRDefault="00F326AA" w:rsidP="005C18C3">
      <w:pPr>
        <w:ind w:left="1440" w:hanging="720"/>
      </w:pPr>
      <w:r w:rsidRPr="005C18C3">
        <w:t>g</w:t>
      </w:r>
      <w:r w:rsidR="006751E8" w:rsidRPr="005C18C3">
        <w:t>)</w:t>
      </w:r>
      <w:r w:rsidR="006751E8" w:rsidRPr="005C18C3">
        <w:tab/>
        <w:t xml:space="preserve">The Department will send approval notices to successful </w:t>
      </w:r>
      <w:r w:rsidR="00786CB0" w:rsidRPr="005C18C3">
        <w:t>a</w:t>
      </w:r>
      <w:r w:rsidR="006751E8" w:rsidRPr="005C18C3">
        <w:t>pplicants who meet the requirements of this Section</w:t>
      </w:r>
      <w:r w:rsidRPr="005C18C3">
        <w:t>, as well as non-approval notices to unsuccessful applicants</w:t>
      </w:r>
      <w:r w:rsidR="006751E8" w:rsidRPr="005C18C3">
        <w:t xml:space="preserve">.  Approved </w:t>
      </w:r>
      <w:r w:rsidR="009A079C" w:rsidRPr="005C18C3">
        <w:t>vendor</w:t>
      </w:r>
      <w:r w:rsidR="006751E8" w:rsidRPr="005C18C3">
        <w:t xml:space="preserve">s may begin offering training upon receipt of its approval notice.  Only </w:t>
      </w:r>
      <w:r w:rsidR="009A079C" w:rsidRPr="005C18C3">
        <w:t>vendor</w:t>
      </w:r>
      <w:r w:rsidR="006751E8" w:rsidRPr="005C18C3">
        <w:t>s approved by the Department can provide Responsible Pawnbroker Training.</w:t>
      </w:r>
    </w:p>
    <w:p w14:paraId="768F2929" w14:textId="77777777" w:rsidR="006751E8" w:rsidRPr="005C18C3" w:rsidRDefault="006751E8" w:rsidP="005C18C3"/>
    <w:p w14:paraId="6D2AF736" w14:textId="5148AA48" w:rsidR="006751E8" w:rsidRPr="005C18C3" w:rsidRDefault="00F326AA" w:rsidP="005C18C3">
      <w:pPr>
        <w:ind w:left="1440" w:hanging="720"/>
      </w:pPr>
      <w:r w:rsidRPr="005C18C3">
        <w:t>h</w:t>
      </w:r>
      <w:r w:rsidR="006751E8" w:rsidRPr="005C18C3">
        <w:t>)</w:t>
      </w:r>
      <w:r w:rsidR="006751E8" w:rsidRPr="005C18C3">
        <w:tab/>
        <w:t xml:space="preserve">An approval for a </w:t>
      </w:r>
      <w:r w:rsidR="009A079C" w:rsidRPr="005C18C3">
        <w:t>vendor</w:t>
      </w:r>
      <w:r w:rsidR="006751E8" w:rsidRPr="005C18C3">
        <w:t xml:space="preserve"> shall be valid only for the </w:t>
      </w:r>
      <w:r w:rsidR="009A079C" w:rsidRPr="005C18C3">
        <w:t>vendor</w:t>
      </w:r>
      <w:r w:rsidR="006751E8" w:rsidRPr="005C18C3">
        <w:t xml:space="preserve"> named in the application.  An approval is not transferable or assignable.</w:t>
      </w:r>
    </w:p>
    <w:p w14:paraId="245AD36C" w14:textId="77777777" w:rsidR="006751E8" w:rsidRPr="005C18C3" w:rsidRDefault="006751E8" w:rsidP="005C18C3"/>
    <w:p w14:paraId="4B6D9300" w14:textId="5DB3AEE0" w:rsidR="006751E8" w:rsidRPr="005C18C3" w:rsidRDefault="00F326AA" w:rsidP="005C18C3">
      <w:pPr>
        <w:ind w:left="1440" w:hanging="720"/>
      </w:pPr>
      <w:proofErr w:type="spellStart"/>
      <w:r w:rsidRPr="005C18C3">
        <w:t>i</w:t>
      </w:r>
      <w:proofErr w:type="spellEnd"/>
      <w:r w:rsidR="006751E8" w:rsidRPr="005C18C3">
        <w:t>)</w:t>
      </w:r>
      <w:r w:rsidR="006751E8" w:rsidRPr="005C18C3">
        <w:tab/>
        <w:t xml:space="preserve">A </w:t>
      </w:r>
      <w:r w:rsidR="009A079C" w:rsidRPr="005C18C3">
        <w:t>vendor</w:t>
      </w:r>
      <w:r w:rsidR="006751E8" w:rsidRPr="005C18C3">
        <w:t xml:space="preserve"> may not subcontract or engage with an outside third-party to offer any of its training without prior Department approval.</w:t>
      </w:r>
    </w:p>
    <w:p w14:paraId="45AD4CC1" w14:textId="77777777" w:rsidR="006751E8" w:rsidRPr="005C18C3" w:rsidRDefault="006751E8" w:rsidP="005C18C3"/>
    <w:p w14:paraId="24665537" w14:textId="0F2A1D53" w:rsidR="006751E8" w:rsidRPr="005C18C3" w:rsidRDefault="00F326AA" w:rsidP="005C18C3">
      <w:pPr>
        <w:ind w:left="1440" w:hanging="720"/>
      </w:pPr>
      <w:r w:rsidRPr="005C18C3">
        <w:t>j</w:t>
      </w:r>
      <w:r w:rsidR="006751E8" w:rsidRPr="005C18C3">
        <w:t>)</w:t>
      </w:r>
      <w:r w:rsidR="006751E8" w:rsidRPr="005C18C3">
        <w:tab/>
        <w:t xml:space="preserve">If the </w:t>
      </w:r>
      <w:r w:rsidR="009A079C" w:rsidRPr="005C18C3">
        <w:t>vendor</w:t>
      </w:r>
      <w:r w:rsidR="006751E8" w:rsidRPr="005C18C3">
        <w:t xml:space="preserve"> hires new trainers who were not previously disclosed at the time of the </w:t>
      </w:r>
      <w:r w:rsidR="009A079C" w:rsidRPr="005C18C3">
        <w:t>vendor</w:t>
      </w:r>
      <w:r w:rsidR="006751E8" w:rsidRPr="005C18C3">
        <w:t>'s original application</w:t>
      </w:r>
      <w:r w:rsidR="00786CB0" w:rsidRPr="005C18C3">
        <w:t xml:space="preserve"> under subsection (b)(1)</w:t>
      </w:r>
      <w:r w:rsidR="006751E8" w:rsidRPr="005C18C3">
        <w:t xml:space="preserve">, the </w:t>
      </w:r>
      <w:r w:rsidR="009A079C" w:rsidRPr="005C18C3">
        <w:t>vendor</w:t>
      </w:r>
      <w:r w:rsidR="006751E8" w:rsidRPr="005C18C3">
        <w:t xml:space="preserve"> shall promptly submit the required information and documents of any such new trainers to the Department.</w:t>
      </w:r>
    </w:p>
    <w:p w14:paraId="04DFF54D" w14:textId="77777777" w:rsidR="006751E8" w:rsidRPr="005C18C3" w:rsidRDefault="006751E8" w:rsidP="005C18C3"/>
    <w:p w14:paraId="1ED2480B" w14:textId="2B239579" w:rsidR="006751E8" w:rsidRPr="005C18C3" w:rsidRDefault="00F326AA" w:rsidP="005C18C3">
      <w:pPr>
        <w:ind w:left="1440" w:hanging="720"/>
      </w:pPr>
      <w:r w:rsidRPr="005C18C3">
        <w:t>k</w:t>
      </w:r>
      <w:r w:rsidR="006751E8" w:rsidRPr="005C18C3">
        <w:t>)</w:t>
      </w:r>
      <w:r w:rsidR="006751E8" w:rsidRPr="005C18C3">
        <w:tab/>
        <w:t xml:space="preserve">The Department may rescind its approval of a </w:t>
      </w:r>
      <w:r w:rsidR="009A079C" w:rsidRPr="005C18C3">
        <w:t>vendor</w:t>
      </w:r>
      <w:r w:rsidR="006751E8" w:rsidRPr="005C18C3">
        <w:t xml:space="preserve"> that allows an </w:t>
      </w:r>
      <w:r w:rsidR="00786CB0" w:rsidRPr="005C18C3">
        <w:t>i</w:t>
      </w:r>
      <w:r w:rsidR="006751E8" w:rsidRPr="005C18C3">
        <w:t>ndividual or entity that has not been disclosed to the Department to offer its training course.</w:t>
      </w:r>
    </w:p>
    <w:p w14:paraId="042282E6" w14:textId="77777777" w:rsidR="006751E8" w:rsidRPr="005C18C3" w:rsidRDefault="006751E8" w:rsidP="005C18C3"/>
    <w:p w14:paraId="3B046E2C" w14:textId="641F9853" w:rsidR="006751E8" w:rsidRPr="005C18C3" w:rsidRDefault="00F326AA" w:rsidP="005C18C3">
      <w:pPr>
        <w:ind w:left="1440" w:hanging="720"/>
      </w:pPr>
      <w:r w:rsidRPr="005C18C3">
        <w:t>l</w:t>
      </w:r>
      <w:r w:rsidR="006751E8" w:rsidRPr="005C18C3">
        <w:t>)</w:t>
      </w:r>
      <w:r w:rsidR="006751E8" w:rsidRPr="005C18C3">
        <w:tab/>
        <w:t xml:space="preserve">All </w:t>
      </w:r>
      <w:r w:rsidR="009A079C" w:rsidRPr="005C18C3">
        <w:t>vendor</w:t>
      </w:r>
      <w:r w:rsidR="006751E8" w:rsidRPr="005C18C3">
        <w:t xml:space="preserve"> approvals will expire on September 30 of each even-numbered year.  Applications for re-approval must be submitted between August 1 and August 31 of each even-numbered year and are subject to a $2,000 non-refundable fee.</w:t>
      </w:r>
    </w:p>
    <w:p w14:paraId="1E9B8794" w14:textId="77777777" w:rsidR="006751E8" w:rsidRPr="005C18C3" w:rsidRDefault="006751E8" w:rsidP="005C18C3"/>
    <w:p w14:paraId="0E14E35E" w14:textId="6B11554B" w:rsidR="006751E8" w:rsidRPr="005C18C3" w:rsidRDefault="006751E8" w:rsidP="005C18C3">
      <w:pPr>
        <w:ind w:left="1440" w:hanging="720"/>
      </w:pPr>
      <w:r w:rsidRPr="005C18C3">
        <w:t xml:space="preserve">(Source:  Added at 49 Ill. Reg. </w:t>
      </w:r>
      <w:r w:rsidR="00735FF7" w:rsidRPr="005C18C3">
        <w:t>14602</w:t>
      </w:r>
      <w:r w:rsidRPr="005C18C3">
        <w:t xml:space="preserve">, effective </w:t>
      </w:r>
      <w:r w:rsidR="00735FF7" w:rsidRPr="005C18C3">
        <w:t>October 29, 2025</w:t>
      </w:r>
      <w:r w:rsidRPr="005C18C3">
        <w:t>)</w:t>
      </w:r>
    </w:p>
    <w:sectPr w:rsidR="006751E8" w:rsidRPr="005C18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EC00" w14:textId="77777777" w:rsidR="007627A9" w:rsidRDefault="007627A9">
      <w:r>
        <w:separator/>
      </w:r>
    </w:p>
  </w:endnote>
  <w:endnote w:type="continuationSeparator" w:id="0">
    <w:p w14:paraId="64B112CF" w14:textId="77777777" w:rsidR="007627A9" w:rsidRDefault="0076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1ED0" w14:textId="77777777" w:rsidR="007627A9" w:rsidRDefault="007627A9">
      <w:r>
        <w:separator/>
      </w:r>
    </w:p>
  </w:footnote>
  <w:footnote w:type="continuationSeparator" w:id="0">
    <w:p w14:paraId="30555275" w14:textId="77777777" w:rsidR="007627A9" w:rsidRDefault="0076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722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8C3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751E8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FF7"/>
    <w:rsid w:val="00737469"/>
    <w:rsid w:val="00740393"/>
    <w:rsid w:val="00742136"/>
    <w:rsid w:val="00744356"/>
    <w:rsid w:val="00745353"/>
    <w:rsid w:val="00750400"/>
    <w:rsid w:val="00760E28"/>
    <w:rsid w:val="007627A9"/>
    <w:rsid w:val="00763B6D"/>
    <w:rsid w:val="00765D64"/>
    <w:rsid w:val="00776B13"/>
    <w:rsid w:val="00776D1C"/>
    <w:rsid w:val="007772AC"/>
    <w:rsid w:val="00777A7A"/>
    <w:rsid w:val="00780733"/>
    <w:rsid w:val="00780B43"/>
    <w:rsid w:val="00786CB0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79C"/>
    <w:rsid w:val="009A26DA"/>
    <w:rsid w:val="009A3B3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6E1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6AA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6DE09"/>
  <w15:chartTrackingRefBased/>
  <w15:docId w15:val="{5FCCEB18-C83F-4860-B0E8-8B738A74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651</Words>
  <Characters>3454</Characters>
  <Application>Microsoft Office Word</Application>
  <DocSecurity>0</DocSecurity>
  <Lines>28</Lines>
  <Paragraphs>8</Paragraphs>
  <ScaleCrop>false</ScaleCrop>
  <Company>Illinois General Assembly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2025-10-27T16:22:00Z</dcterms:created>
  <dcterms:modified xsi:type="dcterms:W3CDTF">2025-11-17T14:02:00Z</dcterms:modified>
</cp:coreProperties>
</file>