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B9" w:rsidRDefault="00333EB9" w:rsidP="00333E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EB9" w:rsidRDefault="00333EB9" w:rsidP="00333EB9">
      <w:pPr>
        <w:widowControl w:val="0"/>
        <w:autoSpaceDE w:val="0"/>
        <w:autoSpaceDN w:val="0"/>
        <w:adjustRightInd w:val="0"/>
        <w:jc w:val="center"/>
      </w:pPr>
      <w:r>
        <w:t>SUBPART G:  RULES AND PROCEDURES APPLICABLE TO PROCEEDINGS FOR</w:t>
      </w:r>
    </w:p>
    <w:p w:rsidR="00333EB9" w:rsidRDefault="00333EB9" w:rsidP="00333EB9">
      <w:pPr>
        <w:widowControl w:val="0"/>
        <w:autoSpaceDE w:val="0"/>
        <w:autoSpaceDN w:val="0"/>
        <w:adjustRightInd w:val="0"/>
        <w:jc w:val="center"/>
      </w:pPr>
      <w:r>
        <w:t>REVOCATION OR SUSPENSION OF LICENSE</w:t>
      </w:r>
    </w:p>
    <w:sectPr w:rsidR="00333EB9" w:rsidSect="00333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EB9"/>
    <w:rsid w:val="00333EB9"/>
    <w:rsid w:val="00476A95"/>
    <w:rsid w:val="005C3366"/>
    <w:rsid w:val="00766EDF"/>
    <w:rsid w:val="00E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RULES AND PROCEDURES APPLICABLE TO PROCEEDINGS FOR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RULES AND PROCEDURES APPLICABLE TO PROCEEDINGS FOR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