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37" w:rsidRDefault="00C97837" w:rsidP="00C97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837" w:rsidRDefault="00C97837" w:rsidP="00C97837">
      <w:pPr>
        <w:widowControl w:val="0"/>
        <w:autoSpaceDE w:val="0"/>
        <w:autoSpaceDN w:val="0"/>
        <w:adjustRightInd w:val="0"/>
        <w:jc w:val="center"/>
      </w:pPr>
      <w:r>
        <w:t>PART 355</w:t>
      </w:r>
    </w:p>
    <w:p w:rsidR="00C97837" w:rsidRDefault="00C97837" w:rsidP="00C97837">
      <w:pPr>
        <w:widowControl w:val="0"/>
        <w:autoSpaceDE w:val="0"/>
        <w:autoSpaceDN w:val="0"/>
        <w:adjustRightInd w:val="0"/>
        <w:jc w:val="center"/>
      </w:pPr>
      <w:r>
        <w:t>STATUTORY BAD DEBTS</w:t>
      </w:r>
    </w:p>
    <w:p w:rsidR="00C97837" w:rsidRDefault="00C97837" w:rsidP="00C97837">
      <w:pPr>
        <w:widowControl w:val="0"/>
        <w:autoSpaceDE w:val="0"/>
        <w:autoSpaceDN w:val="0"/>
        <w:adjustRightInd w:val="0"/>
      </w:pPr>
    </w:p>
    <w:sectPr w:rsidR="00C97837" w:rsidSect="00C97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837"/>
    <w:rsid w:val="00582808"/>
    <w:rsid w:val="005C3366"/>
    <w:rsid w:val="00B83B4D"/>
    <w:rsid w:val="00C97837"/>
    <w:rsid w:val="00E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355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355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