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43" w:rsidRDefault="00B10843" w:rsidP="00B10843">
      <w:pPr>
        <w:rPr>
          <w:b/>
        </w:rPr>
      </w:pPr>
      <w:bookmarkStart w:id="0" w:name="_GoBack"/>
      <w:bookmarkEnd w:id="0"/>
    </w:p>
    <w:p w:rsidR="00B10843" w:rsidRPr="00A1474C" w:rsidRDefault="00B10843" w:rsidP="00B10843">
      <w:pPr>
        <w:rPr>
          <w:b/>
        </w:rPr>
      </w:pPr>
      <w:r w:rsidRPr="00A1474C">
        <w:rPr>
          <w:b/>
        </w:rPr>
        <w:t>Section 346.36</w:t>
      </w:r>
      <w:r>
        <w:rPr>
          <w:b/>
        </w:rPr>
        <w:t xml:space="preserve">  </w:t>
      </w:r>
      <w:r w:rsidRPr="00A1474C">
        <w:rPr>
          <w:b/>
        </w:rPr>
        <w:t>Inception Date of the Pilot Program</w:t>
      </w:r>
    </w:p>
    <w:p w:rsidR="00B10843" w:rsidRPr="00A1474C" w:rsidRDefault="00B10843" w:rsidP="00B10843">
      <w:pPr>
        <w:rPr>
          <w:b/>
        </w:rPr>
      </w:pPr>
    </w:p>
    <w:p w:rsidR="00B10843" w:rsidRPr="00A1474C" w:rsidRDefault="00B10843" w:rsidP="00B10843">
      <w:r w:rsidRPr="00A1474C">
        <w:t xml:space="preserve">The Secretary of Financial and Professional Regulation declares September 1, 2006 as the inception date of the Pilot Program created by Section 70(b) of the Residential Real Property Disclosure Act [765 ILCS 77/70(b)].  Until the inception date, none of the duties, obligations, contingencies or consequences of or from the Pilot Program will be imposed.  The four-year term of the program will begin on the inception date. </w:t>
      </w:r>
    </w:p>
    <w:p w:rsidR="00EB424E" w:rsidRDefault="00EB424E" w:rsidP="00935A8C"/>
    <w:p w:rsidR="002A7E46" w:rsidRPr="00D55B37" w:rsidRDefault="002A7E46">
      <w:pPr>
        <w:pStyle w:val="JCARSourceNote"/>
        <w:ind w:left="720"/>
      </w:pPr>
      <w:r w:rsidRPr="00D55B37">
        <w:t xml:space="preserve">(Source:  Added at </w:t>
      </w:r>
      <w:r>
        <w:t>31</w:t>
      </w:r>
      <w:r w:rsidRPr="00D55B37">
        <w:t xml:space="preserve"> Ill. Reg. </w:t>
      </w:r>
      <w:r w:rsidR="00833AC0">
        <w:t>114</w:t>
      </w:r>
      <w:r w:rsidRPr="00D55B37">
        <w:t xml:space="preserve">, effective </w:t>
      </w:r>
      <w:r w:rsidR="00833AC0">
        <w:t>December 21, 2006</w:t>
      </w:r>
      <w:r w:rsidRPr="00D55B37">
        <w:t>)</w:t>
      </w:r>
    </w:p>
    <w:sectPr w:rsidR="002A7E46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BF9" w:rsidRDefault="00243BF9">
      <w:r>
        <w:separator/>
      </w:r>
    </w:p>
  </w:endnote>
  <w:endnote w:type="continuationSeparator" w:id="0">
    <w:p w:rsidR="00243BF9" w:rsidRDefault="0024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BF9" w:rsidRDefault="00243BF9">
      <w:r>
        <w:separator/>
      </w:r>
    </w:p>
  </w:footnote>
  <w:footnote w:type="continuationSeparator" w:id="0">
    <w:p w:rsidR="00243BF9" w:rsidRDefault="00243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A2661"/>
    <w:rsid w:val="001C7D95"/>
    <w:rsid w:val="001E3074"/>
    <w:rsid w:val="00225354"/>
    <w:rsid w:val="00243BF9"/>
    <w:rsid w:val="002462D9"/>
    <w:rsid w:val="002524EC"/>
    <w:rsid w:val="002568D2"/>
    <w:rsid w:val="00265A43"/>
    <w:rsid w:val="002A643F"/>
    <w:rsid w:val="002A7E46"/>
    <w:rsid w:val="00337CEB"/>
    <w:rsid w:val="0034056C"/>
    <w:rsid w:val="00367A2E"/>
    <w:rsid w:val="00381AA3"/>
    <w:rsid w:val="003D1ECC"/>
    <w:rsid w:val="003F3A28"/>
    <w:rsid w:val="003F5FD7"/>
    <w:rsid w:val="00414C29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87D2E"/>
    <w:rsid w:val="00657099"/>
    <w:rsid w:val="006A2114"/>
    <w:rsid w:val="006E0D09"/>
    <w:rsid w:val="006F7D24"/>
    <w:rsid w:val="00710475"/>
    <w:rsid w:val="0074655F"/>
    <w:rsid w:val="00761F01"/>
    <w:rsid w:val="00780733"/>
    <w:rsid w:val="007958FC"/>
    <w:rsid w:val="007A058F"/>
    <w:rsid w:val="007A2D58"/>
    <w:rsid w:val="007A559E"/>
    <w:rsid w:val="007F49BD"/>
    <w:rsid w:val="008271B1"/>
    <w:rsid w:val="00833AC0"/>
    <w:rsid w:val="00837F88"/>
    <w:rsid w:val="0084781C"/>
    <w:rsid w:val="00900D6A"/>
    <w:rsid w:val="00917024"/>
    <w:rsid w:val="009267DE"/>
    <w:rsid w:val="00935A8C"/>
    <w:rsid w:val="00973973"/>
    <w:rsid w:val="009820CB"/>
    <w:rsid w:val="0098276C"/>
    <w:rsid w:val="009A1449"/>
    <w:rsid w:val="00A2265D"/>
    <w:rsid w:val="00A600AA"/>
    <w:rsid w:val="00AE5547"/>
    <w:rsid w:val="00B10843"/>
    <w:rsid w:val="00B35D67"/>
    <w:rsid w:val="00B516F7"/>
    <w:rsid w:val="00B71177"/>
    <w:rsid w:val="00C4537A"/>
    <w:rsid w:val="00CC13F9"/>
    <w:rsid w:val="00CD3723"/>
    <w:rsid w:val="00CE7DEE"/>
    <w:rsid w:val="00D337AC"/>
    <w:rsid w:val="00D35F4F"/>
    <w:rsid w:val="00D55B37"/>
    <w:rsid w:val="00D91A64"/>
    <w:rsid w:val="00D93C67"/>
    <w:rsid w:val="00DC56B8"/>
    <w:rsid w:val="00DE13C1"/>
    <w:rsid w:val="00E7288E"/>
    <w:rsid w:val="00EB424E"/>
    <w:rsid w:val="00EE4E70"/>
    <w:rsid w:val="00F3212F"/>
    <w:rsid w:val="00F43DEE"/>
    <w:rsid w:val="00F853C3"/>
    <w:rsid w:val="00FB1098"/>
    <w:rsid w:val="00FB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084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084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