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28E8" w14:textId="77777777" w:rsidR="00630525" w:rsidRDefault="00630525" w:rsidP="00630525">
      <w:pPr>
        <w:rPr>
          <w:rFonts w:ascii="Times New Roman" w:hAnsi="Times New Roman"/>
          <w:szCs w:val="24"/>
        </w:rPr>
      </w:pPr>
    </w:p>
    <w:p w14:paraId="13FB029D" w14:textId="2030B6EC" w:rsidR="00630525" w:rsidRPr="00630525" w:rsidRDefault="00630525" w:rsidP="00630525">
      <w:pPr>
        <w:rPr>
          <w:rFonts w:ascii="Times New Roman" w:hAnsi="Times New Roman"/>
          <w:szCs w:val="24"/>
        </w:rPr>
      </w:pPr>
      <w:r w:rsidRPr="00630525">
        <w:rPr>
          <w:rFonts w:ascii="Times New Roman" w:hAnsi="Times New Roman"/>
          <w:szCs w:val="24"/>
        </w:rPr>
        <w:t xml:space="preserve">AUTHORITY:  Implementing and authorized by Section 35 of the Illinois Banking Development District Act [205 </w:t>
      </w:r>
      <w:proofErr w:type="spellStart"/>
      <w:r w:rsidRPr="00630525">
        <w:rPr>
          <w:rFonts w:ascii="Times New Roman" w:hAnsi="Times New Roman"/>
          <w:szCs w:val="24"/>
        </w:rPr>
        <w:t>ILCS</w:t>
      </w:r>
      <w:proofErr w:type="spellEnd"/>
      <w:r w:rsidRPr="00630525">
        <w:rPr>
          <w:rFonts w:ascii="Times New Roman" w:hAnsi="Times New Roman"/>
          <w:szCs w:val="24"/>
        </w:rPr>
        <w:t xml:space="preserve"> 745]</w:t>
      </w:r>
      <w:r w:rsidR="00041C86">
        <w:rPr>
          <w:rFonts w:ascii="Times New Roman" w:hAnsi="Times New Roman"/>
          <w:szCs w:val="24"/>
        </w:rPr>
        <w:t>.</w:t>
      </w:r>
    </w:p>
    <w:sectPr w:rsidR="00630525" w:rsidRPr="00630525" w:rsidSect="00AD735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989"/>
    <w:rsid w:val="00000090"/>
    <w:rsid w:val="00021E0D"/>
    <w:rsid w:val="000244B0"/>
    <w:rsid w:val="000262FC"/>
    <w:rsid w:val="00041C86"/>
    <w:rsid w:val="000E0DD4"/>
    <w:rsid w:val="000F0989"/>
    <w:rsid w:val="00125CB7"/>
    <w:rsid w:val="003226C1"/>
    <w:rsid w:val="00384195"/>
    <w:rsid w:val="00434F18"/>
    <w:rsid w:val="00534772"/>
    <w:rsid w:val="005870F5"/>
    <w:rsid w:val="00630525"/>
    <w:rsid w:val="00641CD1"/>
    <w:rsid w:val="007B65B9"/>
    <w:rsid w:val="007F27AC"/>
    <w:rsid w:val="0082283B"/>
    <w:rsid w:val="00833EC2"/>
    <w:rsid w:val="00874D80"/>
    <w:rsid w:val="00A222FB"/>
    <w:rsid w:val="00AD7352"/>
    <w:rsid w:val="00B256AD"/>
    <w:rsid w:val="00B46220"/>
    <w:rsid w:val="00B96F58"/>
    <w:rsid w:val="00C81EDB"/>
    <w:rsid w:val="00D25F39"/>
    <w:rsid w:val="00D62B48"/>
    <w:rsid w:val="00DC52A7"/>
    <w:rsid w:val="00DD543B"/>
    <w:rsid w:val="00E562AB"/>
    <w:rsid w:val="00E80206"/>
    <w:rsid w:val="00E865C3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F2E9C8"/>
  <w15:docId w15:val="{2D3801F3-C2C5-4305-B9C0-A72B5715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5B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2-3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2-3</dc:title>
  <dc:subject/>
  <dc:creator>brackettdr</dc:creator>
  <cp:keywords/>
  <dc:description/>
  <cp:lastModifiedBy>Shipley, Melissa A.</cp:lastModifiedBy>
  <cp:revision>19</cp:revision>
  <dcterms:created xsi:type="dcterms:W3CDTF">2012-06-22T00:17:00Z</dcterms:created>
  <dcterms:modified xsi:type="dcterms:W3CDTF">2024-08-15T18:27:00Z</dcterms:modified>
</cp:coreProperties>
</file>