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7E5" w:rsidRDefault="009D37E5" w:rsidP="009D37E5">
      <w:pPr>
        <w:widowControl w:val="0"/>
        <w:autoSpaceDE w:val="0"/>
        <w:autoSpaceDN w:val="0"/>
        <w:adjustRightInd w:val="0"/>
      </w:pPr>
    </w:p>
    <w:p w:rsidR="009D37E5" w:rsidRDefault="009D37E5" w:rsidP="009D37E5">
      <w:pPr>
        <w:widowControl w:val="0"/>
        <w:autoSpaceDE w:val="0"/>
        <w:autoSpaceDN w:val="0"/>
        <w:adjustRightInd w:val="0"/>
      </w:pPr>
      <w:r>
        <w:rPr>
          <w:b/>
          <w:bCs/>
        </w:rPr>
        <w:t>Section 315.310  Fees and Charges</w:t>
      </w:r>
      <w:r>
        <w:t xml:space="preserve"> </w:t>
      </w:r>
    </w:p>
    <w:p w:rsidR="009D37E5" w:rsidRDefault="009D37E5" w:rsidP="009D37E5">
      <w:pPr>
        <w:widowControl w:val="0"/>
        <w:autoSpaceDE w:val="0"/>
        <w:autoSpaceDN w:val="0"/>
        <w:adjustRightInd w:val="0"/>
      </w:pPr>
    </w:p>
    <w:p w:rsidR="009D37E5" w:rsidRDefault="009D37E5" w:rsidP="009D37E5">
      <w:pPr>
        <w:widowControl w:val="0"/>
        <w:autoSpaceDE w:val="0"/>
        <w:autoSpaceDN w:val="0"/>
        <w:adjustRightInd w:val="0"/>
      </w:pPr>
      <w:r>
        <w:t xml:space="preserve">The </w:t>
      </w:r>
      <w:r w:rsidR="0007071C">
        <w:t>Secretary</w:t>
      </w:r>
      <w:r>
        <w:t xml:space="preserve"> is authorized by Section 25 of the Act to examine any network and any switch as to any transaction by, with, or involving a financial institution that has established a terminal in this State.  The </w:t>
      </w:r>
      <w:r w:rsidR="0007071C">
        <w:t>Secretary</w:t>
      </w:r>
      <w:r>
        <w:t xml:space="preserve"> shall charge a fee of no more than $750 per examiner per day to cover the costs of such an examination.  The </w:t>
      </w:r>
      <w:r w:rsidR="0007071C">
        <w:t>Secretary</w:t>
      </w:r>
      <w:r>
        <w:t xml:space="preserve"> reserves the right to charge less than the fee stated in this Section.  The same fee will be charged equally to all networks examined under this Part, unless the examination costs of a particular network justify an additional amount (i.e., out-of-state or out-of-country travel or use of contract personnel). </w:t>
      </w:r>
    </w:p>
    <w:p w:rsidR="0007071C" w:rsidRDefault="0007071C" w:rsidP="009D37E5">
      <w:pPr>
        <w:widowControl w:val="0"/>
        <w:autoSpaceDE w:val="0"/>
        <w:autoSpaceDN w:val="0"/>
        <w:adjustRightInd w:val="0"/>
      </w:pPr>
    </w:p>
    <w:p w:rsidR="0007071C" w:rsidRDefault="0007071C" w:rsidP="0007071C">
      <w:pPr>
        <w:widowControl w:val="0"/>
        <w:autoSpaceDE w:val="0"/>
        <w:autoSpaceDN w:val="0"/>
        <w:adjustRightInd w:val="0"/>
        <w:ind w:firstLine="720"/>
      </w:pPr>
      <w:r>
        <w:t xml:space="preserve">(Source:  Amended at 42 Ill. Reg. </w:t>
      </w:r>
      <w:r w:rsidR="0087624E">
        <w:t>2266</w:t>
      </w:r>
      <w:r>
        <w:t xml:space="preserve">, effective </w:t>
      </w:r>
      <w:bookmarkStart w:id="0" w:name="_GoBack"/>
      <w:r w:rsidR="0087624E">
        <w:t>February 2, 2018</w:t>
      </w:r>
      <w:bookmarkEnd w:id="0"/>
      <w:r>
        <w:t>)</w:t>
      </w:r>
    </w:p>
    <w:sectPr w:rsidR="0007071C" w:rsidSect="009D37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37E5"/>
    <w:rsid w:val="0007071C"/>
    <w:rsid w:val="0050169A"/>
    <w:rsid w:val="005C3366"/>
    <w:rsid w:val="0087624E"/>
    <w:rsid w:val="00951762"/>
    <w:rsid w:val="009D37E5"/>
    <w:rsid w:val="009F3EF7"/>
    <w:rsid w:val="00C0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E02EA06-C11F-4DF6-B294-7B163CB8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Lane, Arlene L.</cp:lastModifiedBy>
  <cp:revision>3</cp:revision>
  <dcterms:created xsi:type="dcterms:W3CDTF">2018-01-09T18:13:00Z</dcterms:created>
  <dcterms:modified xsi:type="dcterms:W3CDTF">2018-01-30T20:13:00Z</dcterms:modified>
</cp:coreProperties>
</file>