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83" w:rsidRDefault="007E0383" w:rsidP="00FE72D1">
      <w:pPr>
        <w:widowControl w:val="0"/>
        <w:autoSpaceDE w:val="0"/>
        <w:autoSpaceDN w:val="0"/>
        <w:adjustRightInd w:val="0"/>
        <w:jc w:val="center"/>
      </w:pPr>
    </w:p>
    <w:p w:rsidR="007E0383" w:rsidRDefault="007E0383" w:rsidP="0008142C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D337B0">
        <w:t>217</w:t>
      </w:r>
    </w:p>
    <w:p w:rsidR="007E0383" w:rsidRDefault="00D337B0" w:rsidP="0008142C">
      <w:pPr>
        <w:widowControl w:val="0"/>
        <w:autoSpaceDE w:val="0"/>
        <w:autoSpaceDN w:val="0"/>
        <w:adjustRightInd w:val="0"/>
        <w:jc w:val="center"/>
      </w:pPr>
      <w:r w:rsidRPr="00D337B0">
        <w:t>MOTOR VEHICLE RETAIL INSTALLMENT SALES ACT</w:t>
      </w:r>
      <w:bookmarkStart w:id="0" w:name="_GoBack"/>
      <w:bookmarkEnd w:id="0"/>
    </w:p>
    <w:p w:rsidR="00FE72D1" w:rsidRDefault="00FE72D1" w:rsidP="0008142C">
      <w:pPr>
        <w:widowControl w:val="0"/>
        <w:autoSpaceDE w:val="0"/>
        <w:autoSpaceDN w:val="0"/>
        <w:adjustRightInd w:val="0"/>
        <w:jc w:val="center"/>
      </w:pPr>
    </w:p>
    <w:sectPr w:rsidR="00FE72D1" w:rsidSect="0008142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383"/>
    <w:rsid w:val="0008142C"/>
    <w:rsid w:val="000A35CA"/>
    <w:rsid w:val="0039287A"/>
    <w:rsid w:val="007E0383"/>
    <w:rsid w:val="00CF5BC3"/>
    <w:rsid w:val="00D337B0"/>
    <w:rsid w:val="00F21E17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AE880B-DC05-4F77-9592-8DD059E4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saboch</dc:creator>
  <cp:keywords/>
  <dc:description/>
  <cp:lastModifiedBy>Bernot, Peyton M.</cp:lastModifiedBy>
  <cp:revision>5</cp:revision>
  <dcterms:created xsi:type="dcterms:W3CDTF">2012-06-21T22:58:00Z</dcterms:created>
  <dcterms:modified xsi:type="dcterms:W3CDTF">2021-05-04T19:13:00Z</dcterms:modified>
</cp:coreProperties>
</file>