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7F19" w14:textId="77777777" w:rsidR="00756E75" w:rsidRDefault="00756E75" w:rsidP="00756E75">
      <w:pPr>
        <w:widowControl w:val="0"/>
        <w:autoSpaceDE w:val="0"/>
        <w:autoSpaceDN w:val="0"/>
        <w:adjustRightInd w:val="0"/>
        <w:rPr>
          <w:b/>
          <w:bCs/>
        </w:rPr>
      </w:pPr>
    </w:p>
    <w:p w14:paraId="771FC9DB" w14:textId="77777777" w:rsidR="007C54C3" w:rsidRPr="007C54C3" w:rsidRDefault="007C54C3" w:rsidP="00756E75">
      <w:pPr>
        <w:widowControl w:val="0"/>
        <w:autoSpaceDE w:val="0"/>
        <w:autoSpaceDN w:val="0"/>
        <w:adjustRightInd w:val="0"/>
      </w:pPr>
      <w:r w:rsidRPr="007C54C3">
        <w:rPr>
          <w:b/>
          <w:bCs/>
        </w:rPr>
        <w:t>Section 205.50  Reports/Documents</w:t>
      </w:r>
      <w:r w:rsidRPr="007C54C3">
        <w:t xml:space="preserve"> </w:t>
      </w:r>
    </w:p>
    <w:p w14:paraId="198FC66E" w14:textId="77777777" w:rsidR="007C54C3" w:rsidRPr="007C54C3" w:rsidRDefault="007C54C3" w:rsidP="00756E75">
      <w:pPr>
        <w:widowControl w:val="0"/>
        <w:autoSpaceDE w:val="0"/>
        <w:autoSpaceDN w:val="0"/>
        <w:adjustRightInd w:val="0"/>
      </w:pPr>
    </w:p>
    <w:p w14:paraId="3BBC24C8" w14:textId="56BEC236" w:rsidR="007C54C3" w:rsidRPr="007C54C3" w:rsidRDefault="00535235" w:rsidP="005352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C54C3" w:rsidRPr="007C54C3">
        <w:t xml:space="preserve">Any </w:t>
      </w:r>
      <w:r w:rsidR="00AD55E9">
        <w:t>reports or documents</w:t>
      </w:r>
      <w:r w:rsidR="007C54C3" w:rsidRPr="007C54C3">
        <w:t xml:space="preserve"> the </w:t>
      </w:r>
      <w:r>
        <w:t>Secretary</w:t>
      </w:r>
      <w:r w:rsidR="007C54C3" w:rsidRPr="007C54C3">
        <w:t xml:space="preserve"> may require from a licensee must be transmitted by mail or electronic format at the option of the </w:t>
      </w:r>
      <w:r>
        <w:t>Secretary</w:t>
      </w:r>
      <w:r w:rsidR="007C54C3" w:rsidRPr="007C54C3">
        <w:t xml:space="preserve">. </w:t>
      </w:r>
    </w:p>
    <w:p w14:paraId="2C09DAF0" w14:textId="1120F791" w:rsidR="00AC3EB9" w:rsidRDefault="00AC3E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5058D3B7" w14:textId="4905286D" w:rsidR="00AC3EB9" w:rsidRPr="007C54C3" w:rsidRDefault="00AC3EB9" w:rsidP="00AC3E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585728">
        <w:rPr>
          <w:i/>
          <w:iCs/>
        </w:rPr>
        <w:t xml:space="preserve">A licensee shall require and its authorized </w:t>
      </w:r>
      <w:r w:rsidRPr="00AD55E9">
        <w:t>delegates</w:t>
      </w:r>
      <w:r w:rsidRPr="00585728">
        <w:rPr>
          <w:i/>
          <w:iCs/>
        </w:rPr>
        <w:t xml:space="preserve"> must preserve for at least </w:t>
      </w:r>
      <w:r w:rsidR="00805F2B" w:rsidRPr="00585728">
        <w:rPr>
          <w:i/>
          <w:iCs/>
        </w:rPr>
        <w:t>three</w:t>
      </w:r>
      <w:r w:rsidRPr="00585728">
        <w:rPr>
          <w:i/>
          <w:iCs/>
        </w:rPr>
        <w:t xml:space="preserve"> years all documents relating to money transmission activities unless the data embodied in those documents has been transmitted for recordation by the licensee</w:t>
      </w:r>
      <w:r>
        <w:t>.</w:t>
      </w:r>
      <w:r w:rsidR="00585728">
        <w:t xml:space="preserve">  [205 ILCS 658/7-6]</w:t>
      </w:r>
    </w:p>
    <w:p w14:paraId="7ABEE0F4" w14:textId="77777777" w:rsidR="00AC3EB9" w:rsidRPr="00524821" w:rsidRDefault="00AC3EB9" w:rsidP="00A24A10">
      <w:pPr>
        <w:pStyle w:val="JCARSourceNote"/>
      </w:pPr>
    </w:p>
    <w:p w14:paraId="7BC7E318" w14:textId="1816546E" w:rsidR="007C54C3" w:rsidRDefault="00535235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0904A3">
        <w:t>17546</w:t>
      </w:r>
      <w:r w:rsidRPr="00524821">
        <w:t xml:space="preserve">, effective </w:t>
      </w:r>
      <w:r w:rsidR="000904A3">
        <w:t>November 20, 2024</w:t>
      </w:r>
      <w:r w:rsidRPr="00524821">
        <w:t>)</w:t>
      </w:r>
    </w:p>
    <w:sectPr w:rsidR="007C54C3" w:rsidSect="00756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A20"/>
    <w:rsid w:val="000333DF"/>
    <w:rsid w:val="00034C71"/>
    <w:rsid w:val="000904A3"/>
    <w:rsid w:val="00280920"/>
    <w:rsid w:val="003609E3"/>
    <w:rsid w:val="00535235"/>
    <w:rsid w:val="00585728"/>
    <w:rsid w:val="00756E75"/>
    <w:rsid w:val="007C54C3"/>
    <w:rsid w:val="00805F2B"/>
    <w:rsid w:val="00A24A10"/>
    <w:rsid w:val="00AC3EB9"/>
    <w:rsid w:val="00AD55E9"/>
    <w:rsid w:val="00B730E9"/>
    <w:rsid w:val="00D811F6"/>
    <w:rsid w:val="00EA4639"/>
    <w:rsid w:val="00ED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52D973"/>
  <w15:docId w15:val="{FD97A3A6-F519-4812-915E-12F8137A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saboch</dc:creator>
  <cp:keywords/>
  <dc:description/>
  <cp:lastModifiedBy>Shipley, Melissa A.</cp:lastModifiedBy>
  <cp:revision>4</cp:revision>
  <dcterms:created xsi:type="dcterms:W3CDTF">2024-11-19T15:09:00Z</dcterms:created>
  <dcterms:modified xsi:type="dcterms:W3CDTF">2024-12-05T17:58:00Z</dcterms:modified>
</cp:coreProperties>
</file>