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5F1C" w14:textId="77777777" w:rsidR="008B3BEF" w:rsidRPr="00B23C03" w:rsidRDefault="008B3BEF" w:rsidP="00B23C03">
      <w:pPr>
        <w:ind w:left="1440" w:hanging="1440"/>
      </w:pPr>
      <w:r w:rsidRPr="00B23C03">
        <w:t xml:space="preserve">Section </w:t>
      </w:r>
    </w:p>
    <w:p w14:paraId="380F89C1" w14:textId="5FE804D4" w:rsidR="00C9137F" w:rsidRDefault="00C9137F" w:rsidP="00C9137F">
      <w:pPr>
        <w:ind w:left="1440" w:hanging="1440"/>
      </w:pPr>
      <w:r>
        <w:t>205.5</w:t>
      </w:r>
      <w:r>
        <w:tab/>
        <w:t>Definitions</w:t>
      </w:r>
    </w:p>
    <w:p w14:paraId="3619ACE9" w14:textId="32FCA887" w:rsidR="008B3BEF" w:rsidRPr="00B23C03" w:rsidRDefault="008B3BEF" w:rsidP="00B23C03">
      <w:pPr>
        <w:ind w:left="1440" w:hanging="1440"/>
      </w:pPr>
      <w:r w:rsidRPr="00B23C03">
        <w:t>205.10</w:t>
      </w:r>
      <w:r w:rsidRPr="00B23C03">
        <w:tab/>
        <w:t xml:space="preserve">Average Daily </w:t>
      </w:r>
      <w:r w:rsidR="00C9137F">
        <w:t>Money Transmission</w:t>
      </w:r>
      <w:r w:rsidRPr="00B23C03">
        <w:t xml:space="preserve"> </w:t>
      </w:r>
    </w:p>
    <w:p w14:paraId="120B242A" w14:textId="21DA24AD" w:rsidR="008802F4" w:rsidRPr="00B23C03" w:rsidRDefault="008B3BEF" w:rsidP="00B23C03">
      <w:pPr>
        <w:ind w:left="1440" w:hanging="1440"/>
      </w:pPr>
      <w:r w:rsidRPr="00B23C03">
        <w:t>205.20</w:t>
      </w:r>
      <w:r w:rsidRPr="00B23C03">
        <w:tab/>
        <w:t xml:space="preserve">Authorized </w:t>
      </w:r>
      <w:r w:rsidR="00C9137F">
        <w:t>Delegates</w:t>
      </w:r>
    </w:p>
    <w:p w14:paraId="5077179A" w14:textId="77777777" w:rsidR="008802F4" w:rsidRPr="00B23C03" w:rsidRDefault="008802F4" w:rsidP="00B23C03">
      <w:pPr>
        <w:ind w:left="1440" w:hanging="1440"/>
      </w:pPr>
      <w:r w:rsidRPr="00B23C03">
        <w:t>205.30</w:t>
      </w:r>
      <w:r w:rsidRPr="00B23C03">
        <w:tab/>
        <w:t xml:space="preserve">Examinations </w:t>
      </w:r>
    </w:p>
    <w:p w14:paraId="03D15F91" w14:textId="77777777" w:rsidR="00615398" w:rsidRPr="00B23C03" w:rsidRDefault="00615398" w:rsidP="00B23C03">
      <w:pPr>
        <w:ind w:left="1440" w:hanging="1440"/>
      </w:pPr>
      <w:r w:rsidRPr="00B23C03">
        <w:t>205.35</w:t>
      </w:r>
      <w:r w:rsidRPr="00B23C03">
        <w:tab/>
        <w:t>Fees</w:t>
      </w:r>
    </w:p>
    <w:p w14:paraId="124BF161" w14:textId="48BDCE53" w:rsidR="008802F4" w:rsidRPr="00B23C03" w:rsidRDefault="008802F4" w:rsidP="00B23C03">
      <w:pPr>
        <w:ind w:left="1440" w:hanging="1440"/>
      </w:pPr>
      <w:r w:rsidRPr="00B23C03">
        <w:t>205.40</w:t>
      </w:r>
      <w:r w:rsidRPr="00B23C03">
        <w:tab/>
      </w:r>
      <w:r w:rsidR="00C9137F">
        <w:t>Enforcement</w:t>
      </w:r>
      <w:r w:rsidRPr="00B23C03">
        <w:t xml:space="preserve"> </w:t>
      </w:r>
    </w:p>
    <w:p w14:paraId="0677D675" w14:textId="76D08F49" w:rsidR="008B3BEF" w:rsidRDefault="008802F4" w:rsidP="00B23C03">
      <w:pPr>
        <w:ind w:left="1440" w:hanging="1440"/>
      </w:pPr>
      <w:r w:rsidRPr="00B23C03">
        <w:t>205.50</w:t>
      </w:r>
      <w:r w:rsidRPr="00B23C03">
        <w:tab/>
        <w:t xml:space="preserve">Reports/Documents </w:t>
      </w:r>
    </w:p>
    <w:p w14:paraId="3A15CA66" w14:textId="3E71F262" w:rsidR="00E15FB9" w:rsidRPr="00B23C03" w:rsidRDefault="00E15FB9" w:rsidP="00B23C03">
      <w:pPr>
        <w:ind w:left="1440" w:hanging="1440"/>
      </w:pPr>
      <w:r w:rsidRPr="00E15FB9">
        <w:t>205.60</w:t>
      </w:r>
      <w:r>
        <w:tab/>
      </w:r>
      <w:r w:rsidRPr="00E15FB9">
        <w:t>Permissible Investments</w:t>
      </w:r>
    </w:p>
    <w:sectPr w:rsidR="00E15FB9" w:rsidRPr="00B23C03" w:rsidSect="000237F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BEF"/>
    <w:rsid w:val="000237FB"/>
    <w:rsid w:val="00176365"/>
    <w:rsid w:val="002A6F55"/>
    <w:rsid w:val="002B7916"/>
    <w:rsid w:val="005C1B3D"/>
    <w:rsid w:val="00615398"/>
    <w:rsid w:val="008802F4"/>
    <w:rsid w:val="008B3BEF"/>
    <w:rsid w:val="00B23C03"/>
    <w:rsid w:val="00C35309"/>
    <w:rsid w:val="00C9137F"/>
    <w:rsid w:val="00CF761F"/>
    <w:rsid w:val="00D811F6"/>
    <w:rsid w:val="00D861B7"/>
    <w:rsid w:val="00E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1959F9"/>
  <w15:docId w15:val="{28BA505A-D088-4CD5-B072-E683D765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Bockewitz, Crystal K.</cp:lastModifiedBy>
  <cp:revision>2</cp:revision>
  <dcterms:created xsi:type="dcterms:W3CDTF">2024-11-19T15:09:00Z</dcterms:created>
  <dcterms:modified xsi:type="dcterms:W3CDTF">2024-11-19T15:09:00Z</dcterms:modified>
</cp:coreProperties>
</file>