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6B" w:rsidRDefault="0022406B" w:rsidP="002240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06B" w:rsidRDefault="0022406B" w:rsidP="002240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200.220  Computation of Time</w:t>
      </w:r>
      <w:r>
        <w:t xml:space="preserve"> </w:t>
      </w:r>
    </w:p>
    <w:p w:rsidR="0022406B" w:rsidRDefault="0022406B" w:rsidP="0022406B">
      <w:pPr>
        <w:widowControl w:val="0"/>
        <w:autoSpaceDE w:val="0"/>
        <w:autoSpaceDN w:val="0"/>
        <w:adjustRightInd w:val="0"/>
      </w:pPr>
    </w:p>
    <w:p w:rsidR="0022406B" w:rsidRDefault="0022406B" w:rsidP="0022406B">
      <w:pPr>
        <w:widowControl w:val="0"/>
        <w:autoSpaceDE w:val="0"/>
        <w:autoSpaceDN w:val="0"/>
        <w:adjustRightInd w:val="0"/>
      </w:pPr>
      <w:r>
        <w:t xml:space="preserve">The time within which an action required by the Act shall be done shall be computed by excluding the first day and including the last, unless the last day is a Saturday, Sunday or legal holiday, and then it shall also be excluded.  If the date succeeding such Saturday, Sunday or legal holiday is also a Saturday, Sunday or legal holiday, then such succeeding day shall also be excluded. </w:t>
      </w:r>
    </w:p>
    <w:sectPr w:rsidR="0022406B" w:rsidSect="00224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06B"/>
    <w:rsid w:val="0022406B"/>
    <w:rsid w:val="005C3366"/>
    <w:rsid w:val="009B20BF"/>
    <w:rsid w:val="00B6787C"/>
    <w:rsid w:val="00E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