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8085" w14:textId="77777777" w:rsidR="008500D3" w:rsidRDefault="008500D3" w:rsidP="008500D3">
      <w:pPr>
        <w:widowControl w:val="0"/>
        <w:autoSpaceDE w:val="0"/>
        <w:autoSpaceDN w:val="0"/>
        <w:adjustRightInd w:val="0"/>
        <w:rPr>
          <w:b/>
          <w:bCs/>
        </w:rPr>
      </w:pPr>
    </w:p>
    <w:p w14:paraId="23C62637" w14:textId="77777777" w:rsidR="008500D3" w:rsidRDefault="008500D3" w:rsidP="008500D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190.750  Retrieval</w:t>
      </w:r>
      <w:proofErr w:type="gramEnd"/>
      <w:r>
        <w:rPr>
          <w:b/>
          <w:bCs/>
        </w:rPr>
        <w:t xml:space="preserve"> and Destruction of Previously Disclosed Confidential Supervisory Information Used in Litigation</w:t>
      </w:r>
    </w:p>
    <w:p w14:paraId="03B4D2CB" w14:textId="77777777" w:rsidR="008500D3" w:rsidRDefault="008500D3" w:rsidP="008500D3">
      <w:pPr>
        <w:widowControl w:val="0"/>
        <w:autoSpaceDE w:val="0"/>
        <w:autoSpaceDN w:val="0"/>
        <w:adjustRightInd w:val="0"/>
        <w:rPr>
          <w:b/>
          <w:bCs/>
        </w:rPr>
      </w:pPr>
    </w:p>
    <w:p w14:paraId="4B075BCF" w14:textId="77777777" w:rsidR="008500D3" w:rsidRDefault="008500D3" w:rsidP="008500D3">
      <w:pPr>
        <w:widowControl w:val="0"/>
        <w:autoSpaceDE w:val="0"/>
        <w:autoSpaceDN w:val="0"/>
        <w:adjustRightInd w:val="0"/>
      </w:pPr>
      <w:r>
        <w:t>At the conclusion of an action:</w:t>
      </w:r>
    </w:p>
    <w:p w14:paraId="7459F886" w14:textId="77777777" w:rsidR="008500D3" w:rsidRDefault="008500D3" w:rsidP="008500D3">
      <w:pPr>
        <w:widowControl w:val="0"/>
        <w:autoSpaceDE w:val="0"/>
        <w:autoSpaceDN w:val="0"/>
        <w:adjustRightInd w:val="0"/>
      </w:pPr>
    </w:p>
    <w:p w14:paraId="55E64DEC" w14:textId="38C971AA" w:rsidR="008500D3" w:rsidRDefault="00B34C89" w:rsidP="008500D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500D3">
        <w:t>)</w:t>
      </w:r>
      <w:r w:rsidR="008500D3">
        <w:tab/>
        <w:t>the requester, and each party who may have subsequently received confidential supervisory information pursuant to a protective order, shall destroy, permanently erase or otherwise make permanently inaccessible the disclosed confidential supervisory information covered by the protective order; and</w:t>
      </w:r>
    </w:p>
    <w:p w14:paraId="7F48464D" w14:textId="77777777" w:rsidR="008500D3" w:rsidRDefault="008500D3" w:rsidP="00C277E4">
      <w:pPr>
        <w:widowControl w:val="0"/>
        <w:autoSpaceDE w:val="0"/>
        <w:autoSpaceDN w:val="0"/>
        <w:adjustRightInd w:val="0"/>
      </w:pPr>
    </w:p>
    <w:p w14:paraId="12BDE393" w14:textId="231A67B8" w:rsidR="008500D3" w:rsidRDefault="00B34C89" w:rsidP="008500D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500D3">
        <w:t>)</w:t>
      </w:r>
      <w:r w:rsidR="008500D3">
        <w:tab/>
        <w:t>each party shall certify to the Secretary that the disclosed confidential supervisory information covered by the protective order has been destroyed, permanently erased or made permanently inaccessible.</w:t>
      </w:r>
    </w:p>
    <w:p w14:paraId="19D02B96" w14:textId="77777777" w:rsidR="000174EB" w:rsidRDefault="000174EB" w:rsidP="00093935"/>
    <w:p w14:paraId="6224E146" w14:textId="4B5CF054" w:rsidR="008500D3" w:rsidRPr="00093935" w:rsidRDefault="008500D3" w:rsidP="008500D3">
      <w:pPr>
        <w:ind w:firstLine="720"/>
      </w:pPr>
      <w:r>
        <w:t xml:space="preserve">(Source:  Added at 46 Ill. Reg. </w:t>
      </w:r>
      <w:r w:rsidR="0077630E">
        <w:t>18508</w:t>
      </w:r>
      <w:r>
        <w:t xml:space="preserve">, effective </w:t>
      </w:r>
      <w:r w:rsidR="0077630E">
        <w:t>November 1, 2022</w:t>
      </w:r>
      <w:r>
        <w:t>)</w:t>
      </w:r>
    </w:p>
    <w:sectPr w:rsidR="008500D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AA3F" w14:textId="77777777" w:rsidR="003C2EF8" w:rsidRDefault="003C2EF8">
      <w:r>
        <w:separator/>
      </w:r>
    </w:p>
  </w:endnote>
  <w:endnote w:type="continuationSeparator" w:id="0">
    <w:p w14:paraId="6BD073C7" w14:textId="77777777" w:rsidR="003C2EF8" w:rsidRDefault="003C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14B8" w14:textId="77777777" w:rsidR="003C2EF8" w:rsidRDefault="003C2EF8">
      <w:r>
        <w:separator/>
      </w:r>
    </w:p>
  </w:footnote>
  <w:footnote w:type="continuationSeparator" w:id="0">
    <w:p w14:paraId="0F37E366" w14:textId="77777777" w:rsidR="003C2EF8" w:rsidRDefault="003C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EF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E4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30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0D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C89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7E4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CDCF8"/>
  <w15:chartTrackingRefBased/>
  <w15:docId w15:val="{47FF9CF0-58F5-45CA-9CFF-479FC525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0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636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2022-10-24T14:02:00Z</dcterms:created>
  <dcterms:modified xsi:type="dcterms:W3CDTF">2022-11-17T19:47:00Z</dcterms:modified>
</cp:coreProperties>
</file>