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D642" w14:textId="77777777" w:rsidR="00852103" w:rsidRPr="002C7E53" w:rsidRDefault="00852103" w:rsidP="00852103">
      <w:pPr>
        <w:widowControl w:val="0"/>
        <w:autoSpaceDE w:val="0"/>
        <w:autoSpaceDN w:val="0"/>
        <w:adjustRightInd w:val="0"/>
      </w:pPr>
    </w:p>
    <w:p w14:paraId="6B944CFC" w14:textId="77777777" w:rsidR="00852103" w:rsidRPr="002C7E53" w:rsidRDefault="00852103" w:rsidP="00852103">
      <w:pPr>
        <w:widowControl w:val="0"/>
        <w:autoSpaceDE w:val="0"/>
        <w:autoSpaceDN w:val="0"/>
        <w:adjustRightInd w:val="0"/>
      </w:pPr>
      <w:r w:rsidRPr="002C7E53">
        <w:rPr>
          <w:b/>
          <w:bCs/>
        </w:rPr>
        <w:t xml:space="preserve">Section </w:t>
      </w:r>
      <w:proofErr w:type="gramStart"/>
      <w:r w:rsidRPr="002C7E53">
        <w:rPr>
          <w:b/>
          <w:bCs/>
        </w:rPr>
        <w:t xml:space="preserve">190.20  </w:t>
      </w:r>
      <w:r w:rsidR="00FD4298">
        <w:rPr>
          <w:b/>
          <w:bCs/>
        </w:rPr>
        <w:t>Petition</w:t>
      </w:r>
      <w:proofErr w:type="gramEnd"/>
      <w:r w:rsidR="00FD4298">
        <w:rPr>
          <w:b/>
          <w:bCs/>
        </w:rPr>
        <w:t xml:space="preserve"> for </w:t>
      </w:r>
      <w:r w:rsidRPr="002C7E53">
        <w:rPr>
          <w:b/>
          <w:bCs/>
        </w:rPr>
        <w:t>Hearings</w:t>
      </w:r>
      <w:r w:rsidRPr="002C7E53">
        <w:t xml:space="preserve"> </w:t>
      </w:r>
    </w:p>
    <w:p w14:paraId="335A436D" w14:textId="77777777" w:rsidR="00852103" w:rsidRPr="002C7E53" w:rsidRDefault="00852103" w:rsidP="00852103">
      <w:pPr>
        <w:widowControl w:val="0"/>
        <w:autoSpaceDE w:val="0"/>
        <w:autoSpaceDN w:val="0"/>
        <w:adjustRightInd w:val="0"/>
      </w:pPr>
    </w:p>
    <w:p w14:paraId="28D98B62" w14:textId="215915E8" w:rsidR="00852103" w:rsidRPr="002C7E53" w:rsidRDefault="00FD4298" w:rsidP="00E16FBF">
      <w:pPr>
        <w:widowControl w:val="0"/>
        <w:autoSpaceDE w:val="0"/>
        <w:autoSpaceDN w:val="0"/>
        <w:adjustRightInd w:val="0"/>
      </w:pPr>
      <w:r>
        <w:t xml:space="preserve">When a </w:t>
      </w:r>
      <w:r w:rsidR="002B7628">
        <w:t>c</w:t>
      </w:r>
      <w:r>
        <w:t xml:space="preserve">redit </w:t>
      </w:r>
      <w:r w:rsidR="002B7628">
        <w:t>u</w:t>
      </w:r>
      <w:r>
        <w:t xml:space="preserve">nion </w:t>
      </w:r>
      <w:r w:rsidR="002B7628">
        <w:t xml:space="preserve">or applicant </w:t>
      </w:r>
      <w:r>
        <w:t xml:space="preserve">has the right to request a hearing under the Act or other applicable law, a </w:t>
      </w:r>
      <w:r w:rsidR="002B7628">
        <w:t>c</w:t>
      </w:r>
      <w:r>
        <w:t xml:space="preserve">redit </w:t>
      </w:r>
      <w:r w:rsidR="002B7628">
        <w:t>u</w:t>
      </w:r>
      <w:r>
        <w:t xml:space="preserve">nion shall have 90 days, unless otherwise specified in the Act or other applicable law, after service of any order, administrative action, or regulatory decision to file a Petition for Hearing pursuant to the requirements set forth in </w:t>
      </w:r>
      <w:r w:rsidR="002B7628">
        <w:t xml:space="preserve">38 Ill. Adm. Code </w:t>
      </w:r>
      <w:r>
        <w:t>100.30</w:t>
      </w:r>
      <w:r w:rsidR="002B7628">
        <w:t>. All administrative hearings shall be conducted in accordance with 38 Ill. Adm. Code 100</w:t>
      </w:r>
      <w:r w:rsidR="00852103" w:rsidRPr="002C7E53">
        <w:t xml:space="preserve">. </w:t>
      </w:r>
    </w:p>
    <w:p w14:paraId="781F8105" w14:textId="74E9E0BC" w:rsidR="00852103" w:rsidRPr="002C7E53" w:rsidRDefault="00852103" w:rsidP="003D2B4C">
      <w:pPr>
        <w:widowControl w:val="0"/>
        <w:autoSpaceDE w:val="0"/>
        <w:autoSpaceDN w:val="0"/>
        <w:adjustRightInd w:val="0"/>
      </w:pPr>
    </w:p>
    <w:p w14:paraId="6BA5973F" w14:textId="09C5DB7F" w:rsidR="00A06819" w:rsidRPr="002C7E53" w:rsidRDefault="00FD4298">
      <w:pPr>
        <w:pStyle w:val="JCARSourceNote"/>
        <w:ind w:left="720"/>
      </w:pPr>
      <w:r>
        <w:t xml:space="preserve">(Source:  Amended at 46 Ill. Reg. </w:t>
      </w:r>
      <w:r w:rsidR="007C5CD1">
        <w:t>12537</w:t>
      </w:r>
      <w:r>
        <w:t xml:space="preserve">, effective </w:t>
      </w:r>
      <w:r w:rsidR="007C5CD1">
        <w:t>July 8, 2022</w:t>
      </w:r>
      <w:r>
        <w:t>)</w:t>
      </w:r>
    </w:p>
    <w:sectPr w:rsidR="00A06819" w:rsidRPr="002C7E53" w:rsidSect="008521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DDC7" w14:textId="77777777" w:rsidR="00020840" w:rsidRDefault="00020840">
      <w:r>
        <w:separator/>
      </w:r>
    </w:p>
  </w:endnote>
  <w:endnote w:type="continuationSeparator" w:id="0">
    <w:p w14:paraId="44535A07" w14:textId="77777777" w:rsidR="00020840" w:rsidRDefault="0002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4499" w14:textId="77777777" w:rsidR="00020840" w:rsidRDefault="00020840">
      <w:r>
        <w:separator/>
      </w:r>
    </w:p>
  </w:footnote>
  <w:footnote w:type="continuationSeparator" w:id="0">
    <w:p w14:paraId="58CFC8BC" w14:textId="77777777" w:rsidR="00020840" w:rsidRDefault="00020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20840"/>
    <w:rsid w:val="00021F7D"/>
    <w:rsid w:val="000C20EF"/>
    <w:rsid w:val="000D225F"/>
    <w:rsid w:val="001076A6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B7628"/>
    <w:rsid w:val="002C7E53"/>
    <w:rsid w:val="00337CEB"/>
    <w:rsid w:val="00367A2E"/>
    <w:rsid w:val="00382A95"/>
    <w:rsid w:val="003B23A4"/>
    <w:rsid w:val="003D2B4C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47DFC"/>
    <w:rsid w:val="0056157E"/>
    <w:rsid w:val="0056501E"/>
    <w:rsid w:val="00607D3D"/>
    <w:rsid w:val="006205BF"/>
    <w:rsid w:val="0062613A"/>
    <w:rsid w:val="006541CA"/>
    <w:rsid w:val="006A2114"/>
    <w:rsid w:val="006D70C9"/>
    <w:rsid w:val="00730353"/>
    <w:rsid w:val="00776784"/>
    <w:rsid w:val="00780733"/>
    <w:rsid w:val="007C5CD1"/>
    <w:rsid w:val="007D406F"/>
    <w:rsid w:val="008271B1"/>
    <w:rsid w:val="00837F88"/>
    <w:rsid w:val="0084781C"/>
    <w:rsid w:val="00852103"/>
    <w:rsid w:val="0086433A"/>
    <w:rsid w:val="008E3F66"/>
    <w:rsid w:val="00913CFD"/>
    <w:rsid w:val="00932B5E"/>
    <w:rsid w:val="00935A8C"/>
    <w:rsid w:val="0098276C"/>
    <w:rsid w:val="009A4716"/>
    <w:rsid w:val="009C06E7"/>
    <w:rsid w:val="00A06819"/>
    <w:rsid w:val="00A174BB"/>
    <w:rsid w:val="00A2265D"/>
    <w:rsid w:val="00A24A32"/>
    <w:rsid w:val="00A31097"/>
    <w:rsid w:val="00A600AA"/>
    <w:rsid w:val="00AE1744"/>
    <w:rsid w:val="00AE5547"/>
    <w:rsid w:val="00B35D67"/>
    <w:rsid w:val="00B516F7"/>
    <w:rsid w:val="00B71177"/>
    <w:rsid w:val="00BA33ED"/>
    <w:rsid w:val="00BF4F52"/>
    <w:rsid w:val="00BF5EF1"/>
    <w:rsid w:val="00C32AE5"/>
    <w:rsid w:val="00C4537A"/>
    <w:rsid w:val="00C70313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16FBF"/>
    <w:rsid w:val="00E310D5"/>
    <w:rsid w:val="00E4449C"/>
    <w:rsid w:val="00E55F64"/>
    <w:rsid w:val="00E667E1"/>
    <w:rsid w:val="00E7288E"/>
    <w:rsid w:val="00EB265D"/>
    <w:rsid w:val="00EB424E"/>
    <w:rsid w:val="00EE3BBD"/>
    <w:rsid w:val="00EF700E"/>
    <w:rsid w:val="00F43DEE"/>
    <w:rsid w:val="00F545CE"/>
    <w:rsid w:val="00FA558B"/>
    <w:rsid w:val="00F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A3480"/>
  <w15:docId w15:val="{2EF75B26-0763-4592-A2C7-EDFFDB20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10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2022-06-17T19:23:00Z</dcterms:created>
  <dcterms:modified xsi:type="dcterms:W3CDTF">2022-07-22T14:05:00Z</dcterms:modified>
</cp:coreProperties>
</file>