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15C5" w14:textId="77777777" w:rsidR="008210F1" w:rsidRPr="008210F1" w:rsidRDefault="008210F1" w:rsidP="008210F1"/>
    <w:p w14:paraId="3FF4FA09" w14:textId="77777777" w:rsidR="008210F1" w:rsidRPr="001A4593" w:rsidRDefault="008210F1" w:rsidP="008210F1">
      <w:pPr>
        <w:rPr>
          <w:b/>
          <w:bCs/>
        </w:rPr>
      </w:pPr>
      <w:r w:rsidRPr="001A4593">
        <w:rPr>
          <w:b/>
          <w:bCs/>
        </w:rPr>
        <w:t xml:space="preserve">Section </w:t>
      </w:r>
      <w:proofErr w:type="gramStart"/>
      <w:r w:rsidRPr="001A4593">
        <w:rPr>
          <w:b/>
          <w:bCs/>
        </w:rPr>
        <w:t>185.290  Effect</w:t>
      </w:r>
      <w:proofErr w:type="gramEnd"/>
      <w:r w:rsidRPr="001A4593">
        <w:rPr>
          <w:b/>
          <w:bCs/>
        </w:rPr>
        <w:t xml:space="preserve"> of </w:t>
      </w:r>
      <w:proofErr w:type="spellStart"/>
      <w:r w:rsidRPr="001A4593">
        <w:rPr>
          <w:b/>
          <w:bCs/>
        </w:rPr>
        <w:t>ILCRA</w:t>
      </w:r>
      <w:proofErr w:type="spellEnd"/>
      <w:r w:rsidRPr="001A4593">
        <w:rPr>
          <w:b/>
          <w:bCs/>
        </w:rPr>
        <w:t xml:space="preserve"> Performance on Applications</w:t>
      </w:r>
    </w:p>
    <w:p w14:paraId="34291272" w14:textId="77777777" w:rsidR="008210F1" w:rsidRPr="00A805FD" w:rsidRDefault="008210F1" w:rsidP="008210F1"/>
    <w:p w14:paraId="26B57DD3" w14:textId="3BD10A38" w:rsidR="008210F1" w:rsidRDefault="008210F1" w:rsidP="008210F1">
      <w:pPr>
        <w:pStyle w:val="CommentText"/>
        <w:spacing w:after="0"/>
        <w:ind w:left="144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805FD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A805F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805FD">
        <w:rPr>
          <w:rFonts w:ascii="Times New Roman" w:eastAsia="Times New Roman" w:hAnsi="Times New Roman" w:cs="Times New Roman"/>
          <w:sz w:val="24"/>
          <w:szCs w:val="24"/>
        </w:rPr>
        <w:t>ILCRA</w:t>
      </w:r>
      <w:proofErr w:type="spellEnd"/>
      <w:r w:rsidRPr="00A805FD">
        <w:rPr>
          <w:rFonts w:ascii="Times New Roman" w:eastAsia="Times New Roman" w:hAnsi="Times New Roman" w:cs="Times New Roman"/>
          <w:sz w:val="24"/>
          <w:szCs w:val="24"/>
        </w:rPr>
        <w:t xml:space="preserve"> Performance.  Among other factors, the Secretary take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805FD">
        <w:rPr>
          <w:rFonts w:ascii="Times New Roman" w:eastAsia="Times New Roman" w:hAnsi="Times New Roman" w:cs="Times New Roman"/>
          <w:sz w:val="24"/>
          <w:szCs w:val="24"/>
        </w:rPr>
        <w:t xml:space="preserve"> into account the record of performance under the </w:t>
      </w:r>
      <w:proofErr w:type="spellStart"/>
      <w:r w:rsidRPr="00A805FD">
        <w:rPr>
          <w:rFonts w:ascii="Times New Roman" w:eastAsia="Times New Roman" w:hAnsi="Times New Roman" w:cs="Times New Roman"/>
          <w:sz w:val="24"/>
          <w:szCs w:val="24"/>
        </w:rPr>
        <w:t>ILCRA</w:t>
      </w:r>
      <w:proofErr w:type="spellEnd"/>
      <w:r w:rsidRPr="00A805FD">
        <w:rPr>
          <w:rFonts w:ascii="Times New Roman" w:eastAsia="Times New Roman" w:hAnsi="Times New Roman" w:cs="Times New Roman"/>
          <w:sz w:val="24"/>
          <w:szCs w:val="24"/>
        </w:rPr>
        <w:t xml:space="preserve"> of each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applicant </w:t>
      </w:r>
      <w:r w:rsidRPr="00A805FD">
        <w:rPr>
          <w:rFonts w:ascii="Times New Roman" w:eastAsia="Times New Roman" w:hAnsi="Times New Roman" w:cs="Times New Roman"/>
          <w:sz w:val="24"/>
          <w:szCs w:val="24"/>
        </w:rPr>
        <w:t>credit union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considering an application for approval of:</w:t>
      </w:r>
    </w:p>
    <w:p w14:paraId="1BA8DC66" w14:textId="77777777" w:rsidR="008210F1" w:rsidRDefault="008210F1" w:rsidP="007407C1">
      <w:pPr>
        <w:pStyle w:val="CommentText"/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81BF93E" w14:textId="13940BA3" w:rsidR="008210F1" w:rsidRDefault="008210F1" w:rsidP="008210F1">
      <w:pPr>
        <w:pStyle w:val="CommentText"/>
        <w:spacing w:after="0"/>
        <w:ind w:left="216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relocation of the credit union's main office or a branch, but only when express prior approval is otherwise required under applicable State law of administrative rule; and </w:t>
      </w:r>
    </w:p>
    <w:p w14:paraId="24357E3E" w14:textId="77777777" w:rsidR="008210F1" w:rsidRDefault="008210F1" w:rsidP="007407C1">
      <w:pPr>
        <w:pStyle w:val="CommentText"/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338C546" w14:textId="77777777" w:rsidR="008210F1" w:rsidRDefault="008210F1" w:rsidP="008210F1">
      <w:pPr>
        <w:pStyle w:val="CommentText"/>
        <w:spacing w:after="0"/>
        <w:ind w:left="216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merger, consolidation, acquisition of assets, or assumption of liabilities.</w:t>
      </w:r>
    </w:p>
    <w:p w14:paraId="23F4E37A" w14:textId="122D59B7" w:rsidR="008210F1" w:rsidRDefault="008210F1" w:rsidP="007407C1">
      <w:pPr>
        <w:pStyle w:val="CommentText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4C77905" w14:textId="77777777" w:rsidR="008210F1" w:rsidRDefault="008210F1" w:rsidP="008210F1">
      <w:pPr>
        <w:pStyle w:val="CommentText"/>
        <w:spacing w:after="0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New financial institutions.  A newly chartered credit union shall submit with its application for a permit to organize a description of how it will meet its </w:t>
      </w:r>
      <w:proofErr w:type="spellStart"/>
      <w:r>
        <w:rPr>
          <w:rFonts w:ascii="Times New Roman" w:hAnsi="Times New Roman" w:cs="Times New Roman"/>
          <w:sz w:val="24"/>
          <w:szCs w:val="24"/>
        </w:rPr>
        <w:t>ILCRA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objectives. The Secretary takes the description into account in considering the application and may deny or condition approval on that basis.</w:t>
      </w:r>
      <w:r w:rsidRPr="00A80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A630B" w14:textId="77777777" w:rsidR="008210F1" w:rsidRPr="00A805FD" w:rsidRDefault="008210F1" w:rsidP="007407C1">
      <w:pPr>
        <w:pStyle w:val="CommentText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9369FF9" w14:textId="77777777" w:rsidR="008210F1" w:rsidRPr="00A805FD" w:rsidRDefault="008210F1" w:rsidP="008210F1">
      <w:pPr>
        <w:spacing w:after="100" w:afterAutospacing="1"/>
        <w:ind w:left="1440" w:hanging="720"/>
        <w:contextualSpacing/>
      </w:pPr>
      <w:bookmarkStart w:id="0" w:name="_Hlk98229153"/>
      <w:r>
        <w:t>c</w:t>
      </w:r>
      <w:r w:rsidRPr="00A805FD">
        <w:t>)</w:t>
      </w:r>
      <w:r w:rsidRPr="00A805FD">
        <w:tab/>
        <w:t xml:space="preserve">Interested parties.  The Secretary takes into account any views submitted by interested parties in accordance with the public notice posted pursuant to Section 35-20 of </w:t>
      </w:r>
      <w:proofErr w:type="spellStart"/>
      <w:r w:rsidRPr="00A805FD">
        <w:t>ILCRA</w:t>
      </w:r>
      <w:proofErr w:type="spellEnd"/>
      <w:r w:rsidRPr="00A805FD">
        <w:t>.</w:t>
      </w:r>
    </w:p>
    <w:bookmarkEnd w:id="0"/>
    <w:p w14:paraId="7FA3DA69" w14:textId="77777777" w:rsidR="008210F1" w:rsidRPr="00A805FD" w:rsidRDefault="008210F1" w:rsidP="00C55F2E">
      <w:pPr>
        <w:contextualSpacing/>
      </w:pPr>
    </w:p>
    <w:p w14:paraId="3CE92A4E" w14:textId="5BBC8F97" w:rsidR="000174EB" w:rsidRPr="00093935" w:rsidRDefault="008210F1" w:rsidP="00C55F2E">
      <w:pPr>
        <w:ind w:left="1440" w:hanging="720"/>
        <w:contextualSpacing/>
      </w:pPr>
      <w:r>
        <w:t>d</w:t>
      </w:r>
      <w:r w:rsidRPr="00A805FD">
        <w:t>)</w:t>
      </w:r>
      <w:r w:rsidRPr="00A805FD">
        <w:tab/>
        <w:t>Denial</w:t>
      </w:r>
      <w:r>
        <w:t xml:space="preserve"> or conditional approval of application</w:t>
      </w:r>
      <w:r w:rsidRPr="00A805FD">
        <w:t>.  A credit union</w:t>
      </w:r>
      <w:r>
        <w:t>'</w:t>
      </w:r>
      <w:r w:rsidRPr="00A805FD">
        <w:t xml:space="preserve">s record of </w:t>
      </w:r>
      <w:proofErr w:type="spellStart"/>
      <w:r w:rsidRPr="00A805FD">
        <w:t>ILCRA</w:t>
      </w:r>
      <w:proofErr w:type="spellEnd"/>
      <w:r w:rsidRPr="00A805FD">
        <w:t xml:space="preserve"> performance may be the basis for denying </w:t>
      </w:r>
      <w:r>
        <w:t xml:space="preserve">or conditioning approval of an </w:t>
      </w:r>
      <w:r w:rsidRPr="00A805FD">
        <w:t xml:space="preserve">application </w:t>
      </w:r>
      <w:r>
        <w:t xml:space="preserve">listed in subsection (a).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8518" w14:textId="77777777" w:rsidR="00363036" w:rsidRDefault="00363036">
      <w:r>
        <w:separator/>
      </w:r>
    </w:p>
  </w:endnote>
  <w:endnote w:type="continuationSeparator" w:id="0">
    <w:p w14:paraId="229036DE" w14:textId="77777777" w:rsidR="00363036" w:rsidRDefault="0036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C2D8" w14:textId="77777777" w:rsidR="00363036" w:rsidRDefault="00363036">
      <w:r>
        <w:separator/>
      </w:r>
    </w:p>
  </w:footnote>
  <w:footnote w:type="continuationSeparator" w:id="0">
    <w:p w14:paraId="08D005C2" w14:textId="77777777" w:rsidR="00363036" w:rsidRDefault="00363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3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036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7C1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0F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F2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ADD43"/>
  <w15:chartTrackingRefBased/>
  <w15:docId w15:val="{C838D778-59F7-4BFE-A312-C77C4126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0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210F1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0F1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1027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2024-01-02T21:37:00Z</dcterms:created>
  <dcterms:modified xsi:type="dcterms:W3CDTF">2024-05-20T13:35:00Z</dcterms:modified>
</cp:coreProperties>
</file>