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48EC4" w14:textId="02F69888" w:rsidR="000174EB" w:rsidRPr="00372A43" w:rsidRDefault="00372A43" w:rsidP="00121EEE">
      <w:pPr>
        <w:widowControl w:val="0"/>
        <w:autoSpaceDE w:val="0"/>
        <w:autoSpaceDN w:val="0"/>
        <w:adjustRightInd w:val="0"/>
        <w:jc w:val="center"/>
      </w:pPr>
      <w:r w:rsidRPr="00372A43">
        <w:t>CHAPTER I:  DEPARTMENT OF FINANCIAL AND PROFESSIONAL REGULATION</w:t>
      </w:r>
    </w:p>
    <w:sectPr w:rsidR="000174EB" w:rsidRPr="00372A4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A6A8B" w14:textId="77777777" w:rsidR="00372A43" w:rsidRDefault="00372A43">
      <w:r>
        <w:separator/>
      </w:r>
    </w:p>
  </w:endnote>
  <w:endnote w:type="continuationSeparator" w:id="0">
    <w:p w14:paraId="2C475482" w14:textId="77777777" w:rsidR="00372A43" w:rsidRDefault="00372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5FCD4" w14:textId="77777777" w:rsidR="00372A43" w:rsidRDefault="00372A43">
      <w:r>
        <w:separator/>
      </w:r>
    </w:p>
  </w:footnote>
  <w:footnote w:type="continuationSeparator" w:id="0">
    <w:p w14:paraId="3428B673" w14:textId="77777777" w:rsidR="00372A43" w:rsidRDefault="00372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A4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1EEE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2A43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F9AF0D"/>
  <w15:chartTrackingRefBased/>
  <w15:docId w15:val="{FCD68D42-F24F-43DF-9F97-D1077EDD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56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2022-10-11T14:31:00Z</dcterms:created>
  <dcterms:modified xsi:type="dcterms:W3CDTF">2022-10-11T15:58:00Z</dcterms:modified>
</cp:coreProperties>
</file>