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CEC8" w14:textId="77777777" w:rsidR="004E5B71" w:rsidRPr="004E5B71" w:rsidRDefault="004E5B71" w:rsidP="004E5B71">
      <w:pPr>
        <w:widowControl w:val="0"/>
        <w:autoSpaceDE w:val="0"/>
        <w:autoSpaceDN w:val="0"/>
        <w:adjustRightInd w:val="0"/>
      </w:pPr>
    </w:p>
    <w:p w14:paraId="1D8319D4" w14:textId="510FFC3F" w:rsidR="004E5B71" w:rsidRDefault="004E5B71" w:rsidP="004E5B71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150.160  Investigations and Examinations</w:t>
      </w:r>
    </w:p>
    <w:p w14:paraId="49828F11" w14:textId="77777777" w:rsidR="004E5B71" w:rsidRPr="004E5B71" w:rsidRDefault="004E5B71" w:rsidP="004E5B71">
      <w:pPr>
        <w:widowControl w:val="0"/>
        <w:autoSpaceDE w:val="0"/>
        <w:autoSpaceDN w:val="0"/>
        <w:adjustRightInd w:val="0"/>
      </w:pPr>
    </w:p>
    <w:p w14:paraId="31655C83" w14:textId="1006CB7E" w:rsidR="000174EB" w:rsidRPr="004E5B71" w:rsidRDefault="004E5B71" w:rsidP="004E5B71">
      <w:r>
        <w:t>Licensees may be investigated or examined from time to time to ensure compliance with the Act.</w:t>
      </w:r>
      <w:r w:rsidR="00D229D0">
        <w:t xml:space="preserve">  (See Section 16 of the Act.)</w:t>
      </w:r>
    </w:p>
    <w:sectPr w:rsidR="000174EB" w:rsidRPr="004E5B7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A303E" w14:textId="77777777" w:rsidR="005545A6" w:rsidRDefault="005545A6">
      <w:r>
        <w:separator/>
      </w:r>
    </w:p>
  </w:endnote>
  <w:endnote w:type="continuationSeparator" w:id="0">
    <w:p w14:paraId="494C824C" w14:textId="77777777" w:rsidR="005545A6" w:rsidRDefault="0055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AE795" w14:textId="77777777" w:rsidR="005545A6" w:rsidRDefault="005545A6">
      <w:r>
        <w:separator/>
      </w:r>
    </w:p>
  </w:footnote>
  <w:footnote w:type="continuationSeparator" w:id="0">
    <w:p w14:paraId="31EF4C06" w14:textId="77777777" w:rsidR="005545A6" w:rsidRDefault="00554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3062"/>
    <w:rsid w:val="004C445A"/>
    <w:rsid w:val="004D11E7"/>
    <w:rsid w:val="004D5AFF"/>
    <w:rsid w:val="004D6EED"/>
    <w:rsid w:val="004D73D3"/>
    <w:rsid w:val="004E49DF"/>
    <w:rsid w:val="004E513F"/>
    <w:rsid w:val="004E5B71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45A6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9D0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052F7"/>
  <w15:chartTrackingRefBased/>
  <w15:docId w15:val="{9608CEAC-4D52-4A53-ABD1-52069EE6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B7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4</cp:revision>
  <dcterms:created xsi:type="dcterms:W3CDTF">2023-07-31T13:48:00Z</dcterms:created>
  <dcterms:modified xsi:type="dcterms:W3CDTF">2023-11-09T15:44:00Z</dcterms:modified>
</cp:coreProperties>
</file>