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0FAEE" w14:textId="77777777" w:rsidR="00494A9A" w:rsidRDefault="00494A9A" w:rsidP="00494A9A">
      <w:pPr>
        <w:widowControl w:val="0"/>
        <w:autoSpaceDE w:val="0"/>
        <w:autoSpaceDN w:val="0"/>
        <w:adjustRightInd w:val="0"/>
      </w:pPr>
    </w:p>
    <w:p w14:paraId="1FB7521B" w14:textId="77777777" w:rsidR="00494A9A" w:rsidRDefault="00494A9A" w:rsidP="00494A9A">
      <w:pPr>
        <w:widowControl w:val="0"/>
        <w:autoSpaceDE w:val="0"/>
        <w:autoSpaceDN w:val="0"/>
        <w:adjustRightInd w:val="0"/>
        <w:rPr>
          <w:b/>
          <w:bCs/>
        </w:rPr>
      </w:pPr>
      <w:r>
        <w:rPr>
          <w:b/>
          <w:bCs/>
        </w:rPr>
        <w:t>Section 150.135  Fees</w:t>
      </w:r>
    </w:p>
    <w:p w14:paraId="56D5A0E3" w14:textId="77777777" w:rsidR="00494A9A" w:rsidRPr="00494A9A" w:rsidRDefault="00494A9A" w:rsidP="00494A9A">
      <w:pPr>
        <w:widowControl w:val="0"/>
        <w:autoSpaceDE w:val="0"/>
        <w:autoSpaceDN w:val="0"/>
        <w:adjustRightInd w:val="0"/>
      </w:pPr>
    </w:p>
    <w:p w14:paraId="5C89FE74" w14:textId="07CFC9F9" w:rsidR="00494A9A" w:rsidRDefault="00494A9A" w:rsidP="00BE223A">
      <w:pPr>
        <w:widowControl w:val="0"/>
        <w:autoSpaceDE w:val="0"/>
        <w:autoSpaceDN w:val="0"/>
        <w:adjustRightInd w:val="0"/>
        <w:ind w:left="1440" w:hanging="720"/>
      </w:pPr>
      <w:r>
        <w:t>a)</w:t>
      </w:r>
      <w:r>
        <w:tab/>
        <w:t xml:space="preserve">The following fees </w:t>
      </w:r>
      <w:r w:rsidR="00F03126">
        <w:t xml:space="preserve">are not refundable and </w:t>
      </w:r>
      <w:r>
        <w:t xml:space="preserve">shall be paid to the </w:t>
      </w:r>
      <w:r w:rsidR="007D1C4F">
        <w:t xml:space="preserve">Department by </w:t>
      </w:r>
      <w:r w:rsidR="00F03126">
        <w:t xml:space="preserve">a </w:t>
      </w:r>
      <w:r w:rsidR="007D1C4F">
        <w:t>collection agenc</w:t>
      </w:r>
      <w:r w:rsidR="00F03126">
        <w:t>y</w:t>
      </w:r>
      <w:r w:rsidR="00CB79E3">
        <w:t xml:space="preserve"> or collection agency applicant</w:t>
      </w:r>
      <w:r>
        <w:t>:</w:t>
      </w:r>
    </w:p>
    <w:p w14:paraId="34F387C0" w14:textId="77777777" w:rsidR="00494A9A" w:rsidRDefault="00494A9A" w:rsidP="00494A9A">
      <w:pPr>
        <w:widowControl w:val="0"/>
        <w:autoSpaceDE w:val="0"/>
        <w:autoSpaceDN w:val="0"/>
        <w:adjustRightInd w:val="0"/>
      </w:pPr>
    </w:p>
    <w:p w14:paraId="7DABA1E5" w14:textId="03D2D38B" w:rsidR="00494A9A" w:rsidRDefault="00494A9A" w:rsidP="00BE223A">
      <w:pPr>
        <w:widowControl w:val="0"/>
        <w:autoSpaceDE w:val="0"/>
        <w:autoSpaceDN w:val="0"/>
        <w:adjustRightInd w:val="0"/>
        <w:ind w:left="2160" w:hanging="720"/>
      </w:pPr>
      <w:r>
        <w:t>1)</w:t>
      </w:r>
      <w:r>
        <w:tab/>
        <w:t>Application Fees</w:t>
      </w:r>
    </w:p>
    <w:p w14:paraId="3C6EC388" w14:textId="77777777" w:rsidR="00494A9A" w:rsidRDefault="00494A9A" w:rsidP="00494A9A">
      <w:pPr>
        <w:widowControl w:val="0"/>
        <w:autoSpaceDE w:val="0"/>
        <w:autoSpaceDN w:val="0"/>
        <w:adjustRightInd w:val="0"/>
      </w:pPr>
    </w:p>
    <w:p w14:paraId="004FFD45" w14:textId="33796429" w:rsidR="00494A9A" w:rsidRDefault="00494A9A" w:rsidP="00BE223A">
      <w:pPr>
        <w:widowControl w:val="0"/>
        <w:autoSpaceDE w:val="0"/>
        <w:autoSpaceDN w:val="0"/>
        <w:adjustRightInd w:val="0"/>
        <w:ind w:left="2880" w:hanging="720"/>
      </w:pPr>
      <w:r>
        <w:t>A)</w:t>
      </w:r>
      <w:r>
        <w:tab/>
        <w:t xml:space="preserve">The fee for application for </w:t>
      </w:r>
      <w:r w:rsidR="007D1C4F">
        <w:t>an original</w:t>
      </w:r>
      <w:r w:rsidR="00BE030C">
        <w:t xml:space="preserve"> or new</w:t>
      </w:r>
      <w:r>
        <w:t xml:space="preserve"> license as a collection agency </w:t>
      </w:r>
      <w:r w:rsidR="007D1C4F">
        <w:t>shall be:</w:t>
      </w:r>
    </w:p>
    <w:p w14:paraId="7C69BFB2" w14:textId="77777777" w:rsidR="007D1C4F" w:rsidRDefault="007D1C4F" w:rsidP="005A3841">
      <w:pPr>
        <w:widowControl w:val="0"/>
        <w:autoSpaceDE w:val="0"/>
        <w:autoSpaceDN w:val="0"/>
        <w:adjustRightInd w:val="0"/>
      </w:pPr>
    </w:p>
    <w:p w14:paraId="7FEC000E" w14:textId="0DBE08B0" w:rsidR="007D1C4F" w:rsidRDefault="007D1C4F" w:rsidP="007D1C4F">
      <w:pPr>
        <w:widowControl w:val="0"/>
        <w:autoSpaceDE w:val="0"/>
        <w:autoSpaceDN w:val="0"/>
        <w:adjustRightInd w:val="0"/>
        <w:ind w:left="3600" w:hanging="720"/>
      </w:pPr>
      <w:proofErr w:type="spellStart"/>
      <w:r>
        <w:t>i</w:t>
      </w:r>
      <w:proofErr w:type="spellEnd"/>
      <w:r>
        <w:t>)</w:t>
      </w:r>
      <w:r>
        <w:tab/>
        <w:t>$1,200 in calendar year 2025;</w:t>
      </w:r>
    </w:p>
    <w:p w14:paraId="1BCB049C" w14:textId="77777777" w:rsidR="007D1C4F" w:rsidRDefault="007D1C4F" w:rsidP="005A3841">
      <w:pPr>
        <w:widowControl w:val="0"/>
        <w:autoSpaceDE w:val="0"/>
        <w:autoSpaceDN w:val="0"/>
        <w:adjustRightInd w:val="0"/>
      </w:pPr>
    </w:p>
    <w:p w14:paraId="567CA153" w14:textId="71328470" w:rsidR="007D1C4F" w:rsidRDefault="007D1C4F" w:rsidP="007D1C4F">
      <w:pPr>
        <w:widowControl w:val="0"/>
        <w:autoSpaceDE w:val="0"/>
        <w:autoSpaceDN w:val="0"/>
        <w:adjustRightInd w:val="0"/>
        <w:ind w:left="3600" w:hanging="720"/>
      </w:pPr>
      <w:r>
        <w:t>ii)</w:t>
      </w:r>
      <w:r>
        <w:tab/>
        <w:t>$1,350 in calendar year 2026; and</w:t>
      </w:r>
    </w:p>
    <w:p w14:paraId="0645C007" w14:textId="77777777" w:rsidR="007D1C4F" w:rsidRDefault="007D1C4F" w:rsidP="005A3841">
      <w:pPr>
        <w:widowControl w:val="0"/>
        <w:autoSpaceDE w:val="0"/>
        <w:autoSpaceDN w:val="0"/>
        <w:adjustRightInd w:val="0"/>
      </w:pPr>
    </w:p>
    <w:p w14:paraId="37FCE854" w14:textId="2086DF55" w:rsidR="007D1C4F" w:rsidRDefault="007D1C4F" w:rsidP="007D1C4F">
      <w:pPr>
        <w:widowControl w:val="0"/>
        <w:autoSpaceDE w:val="0"/>
        <w:autoSpaceDN w:val="0"/>
        <w:adjustRightInd w:val="0"/>
        <w:ind w:left="3600" w:hanging="720"/>
      </w:pPr>
      <w:r>
        <w:t>iii)</w:t>
      </w:r>
      <w:r>
        <w:tab/>
        <w:t>$1,500 in calendar year 2027 and thereafter.</w:t>
      </w:r>
    </w:p>
    <w:p w14:paraId="17B3F0C6" w14:textId="77777777" w:rsidR="00494A9A" w:rsidRDefault="00494A9A" w:rsidP="00494A9A">
      <w:pPr>
        <w:widowControl w:val="0"/>
        <w:autoSpaceDE w:val="0"/>
        <w:autoSpaceDN w:val="0"/>
        <w:adjustRightInd w:val="0"/>
      </w:pPr>
    </w:p>
    <w:p w14:paraId="6D2891F4" w14:textId="335DB79D" w:rsidR="00494A9A" w:rsidRDefault="00494A9A" w:rsidP="00494A9A">
      <w:pPr>
        <w:widowControl w:val="0"/>
        <w:autoSpaceDE w:val="0"/>
        <w:autoSpaceDN w:val="0"/>
        <w:adjustRightInd w:val="0"/>
        <w:ind w:left="2880" w:hanging="720"/>
      </w:pPr>
      <w:r>
        <w:t>B)</w:t>
      </w:r>
      <w:r>
        <w:tab/>
        <w:t xml:space="preserve">The fee for application for </w:t>
      </w:r>
      <w:r w:rsidR="007D1C4F">
        <w:t>an original</w:t>
      </w:r>
      <w:r w:rsidR="00BE030C">
        <w:t xml:space="preserve"> or new</w:t>
      </w:r>
      <w:r>
        <w:t xml:space="preserve"> license to operate a branch office </w:t>
      </w:r>
      <w:r w:rsidR="007D1C4F">
        <w:t>shall be:</w:t>
      </w:r>
    </w:p>
    <w:p w14:paraId="6842B3C7" w14:textId="61F7DA78" w:rsidR="007D1C4F" w:rsidRDefault="007D1C4F" w:rsidP="005A3841">
      <w:pPr>
        <w:widowControl w:val="0"/>
        <w:autoSpaceDE w:val="0"/>
        <w:autoSpaceDN w:val="0"/>
        <w:adjustRightInd w:val="0"/>
      </w:pPr>
    </w:p>
    <w:p w14:paraId="1755752C" w14:textId="3F0432C9" w:rsidR="007D1C4F" w:rsidRDefault="007D1C4F" w:rsidP="007D1C4F">
      <w:pPr>
        <w:widowControl w:val="0"/>
        <w:autoSpaceDE w:val="0"/>
        <w:autoSpaceDN w:val="0"/>
        <w:adjustRightInd w:val="0"/>
        <w:ind w:left="3600" w:hanging="720"/>
      </w:pPr>
      <w:proofErr w:type="spellStart"/>
      <w:r>
        <w:t>i</w:t>
      </w:r>
      <w:proofErr w:type="spellEnd"/>
      <w:r>
        <w:t>)</w:t>
      </w:r>
      <w:r>
        <w:tab/>
        <w:t>$250 in calendar year 2025;</w:t>
      </w:r>
    </w:p>
    <w:p w14:paraId="447CC5DE" w14:textId="77777777" w:rsidR="007D1C4F" w:rsidRDefault="007D1C4F" w:rsidP="005A3841">
      <w:pPr>
        <w:widowControl w:val="0"/>
        <w:autoSpaceDE w:val="0"/>
        <w:autoSpaceDN w:val="0"/>
        <w:adjustRightInd w:val="0"/>
      </w:pPr>
    </w:p>
    <w:p w14:paraId="01BFA7ED" w14:textId="6CC5BDAC" w:rsidR="007D1C4F" w:rsidRDefault="007D1C4F" w:rsidP="007D1C4F">
      <w:pPr>
        <w:widowControl w:val="0"/>
        <w:autoSpaceDE w:val="0"/>
        <w:autoSpaceDN w:val="0"/>
        <w:adjustRightInd w:val="0"/>
        <w:ind w:left="3600" w:hanging="720"/>
      </w:pPr>
      <w:r>
        <w:t>ii)</w:t>
      </w:r>
      <w:r>
        <w:tab/>
        <w:t>$350 in calendar year 2026; and</w:t>
      </w:r>
    </w:p>
    <w:p w14:paraId="3099CD25" w14:textId="77777777" w:rsidR="007D1C4F" w:rsidRDefault="007D1C4F" w:rsidP="005A3841">
      <w:pPr>
        <w:widowControl w:val="0"/>
        <w:autoSpaceDE w:val="0"/>
        <w:autoSpaceDN w:val="0"/>
        <w:adjustRightInd w:val="0"/>
      </w:pPr>
    </w:p>
    <w:p w14:paraId="7C850D20" w14:textId="567602F1" w:rsidR="007D1C4F" w:rsidRDefault="007D1C4F" w:rsidP="007D1C4F">
      <w:pPr>
        <w:widowControl w:val="0"/>
        <w:autoSpaceDE w:val="0"/>
        <w:autoSpaceDN w:val="0"/>
        <w:adjustRightInd w:val="0"/>
        <w:ind w:left="3600" w:hanging="720"/>
      </w:pPr>
      <w:r>
        <w:t>iii)</w:t>
      </w:r>
      <w:r>
        <w:tab/>
        <w:t>$500 in calendar year 2027 and thereafter.</w:t>
      </w:r>
    </w:p>
    <w:p w14:paraId="4874246C" w14:textId="77777777" w:rsidR="00494A9A" w:rsidRDefault="00494A9A" w:rsidP="00494A9A">
      <w:pPr>
        <w:widowControl w:val="0"/>
        <w:autoSpaceDE w:val="0"/>
        <w:autoSpaceDN w:val="0"/>
        <w:adjustRightInd w:val="0"/>
      </w:pPr>
    </w:p>
    <w:p w14:paraId="2AA62D1C" w14:textId="430CD6D8" w:rsidR="00494A9A" w:rsidRDefault="00494A9A" w:rsidP="00BE223A">
      <w:pPr>
        <w:widowControl w:val="0"/>
        <w:autoSpaceDE w:val="0"/>
        <w:autoSpaceDN w:val="0"/>
        <w:adjustRightInd w:val="0"/>
        <w:ind w:left="2160" w:hanging="720"/>
      </w:pPr>
      <w:r>
        <w:t>2)</w:t>
      </w:r>
      <w:r>
        <w:tab/>
      </w:r>
      <w:r w:rsidR="007D1C4F">
        <w:t xml:space="preserve">Annual </w:t>
      </w:r>
      <w:r>
        <w:t>Renewal Fees</w:t>
      </w:r>
    </w:p>
    <w:p w14:paraId="441D57E6" w14:textId="77777777" w:rsidR="00494A9A" w:rsidRDefault="00494A9A" w:rsidP="00494A9A">
      <w:pPr>
        <w:widowControl w:val="0"/>
        <w:autoSpaceDE w:val="0"/>
        <w:autoSpaceDN w:val="0"/>
        <w:adjustRightInd w:val="0"/>
      </w:pPr>
    </w:p>
    <w:p w14:paraId="34C1EC65" w14:textId="6A973A94" w:rsidR="00494A9A" w:rsidRDefault="00494A9A" w:rsidP="00494A9A">
      <w:pPr>
        <w:widowControl w:val="0"/>
        <w:autoSpaceDE w:val="0"/>
        <w:autoSpaceDN w:val="0"/>
        <w:adjustRightInd w:val="0"/>
        <w:ind w:left="2880" w:hanging="720"/>
      </w:pPr>
      <w:r>
        <w:t>A)</w:t>
      </w:r>
      <w:r>
        <w:tab/>
        <w:t xml:space="preserve">The fee for the annual renewal of a license as a collection agency </w:t>
      </w:r>
      <w:r w:rsidR="007D1C4F">
        <w:t>shall be:</w:t>
      </w:r>
    </w:p>
    <w:p w14:paraId="4B2502BA" w14:textId="77777777" w:rsidR="007D1C4F" w:rsidRDefault="007D1C4F" w:rsidP="005A3841">
      <w:pPr>
        <w:widowControl w:val="0"/>
        <w:autoSpaceDE w:val="0"/>
        <w:autoSpaceDN w:val="0"/>
        <w:adjustRightInd w:val="0"/>
      </w:pPr>
    </w:p>
    <w:p w14:paraId="7F9DB8E7" w14:textId="6BFECEB5" w:rsidR="007D1C4F" w:rsidRDefault="007D1C4F" w:rsidP="007D1C4F">
      <w:pPr>
        <w:widowControl w:val="0"/>
        <w:autoSpaceDE w:val="0"/>
        <w:autoSpaceDN w:val="0"/>
        <w:adjustRightInd w:val="0"/>
        <w:ind w:left="2880"/>
      </w:pPr>
      <w:proofErr w:type="spellStart"/>
      <w:r>
        <w:t>i</w:t>
      </w:r>
      <w:proofErr w:type="spellEnd"/>
      <w:r>
        <w:t>)</w:t>
      </w:r>
      <w:r>
        <w:tab/>
        <w:t>$500 in calendar year 2025;</w:t>
      </w:r>
    </w:p>
    <w:p w14:paraId="60CB7B4A" w14:textId="77777777" w:rsidR="007D1C4F" w:rsidRDefault="007D1C4F" w:rsidP="005A3841">
      <w:pPr>
        <w:widowControl w:val="0"/>
        <w:autoSpaceDE w:val="0"/>
        <w:autoSpaceDN w:val="0"/>
        <w:adjustRightInd w:val="0"/>
      </w:pPr>
    </w:p>
    <w:p w14:paraId="7945AC02" w14:textId="0FC9D660" w:rsidR="007D1C4F" w:rsidRDefault="007D1C4F" w:rsidP="007D1C4F">
      <w:pPr>
        <w:widowControl w:val="0"/>
        <w:autoSpaceDE w:val="0"/>
        <w:autoSpaceDN w:val="0"/>
        <w:adjustRightInd w:val="0"/>
        <w:ind w:left="2880"/>
      </w:pPr>
      <w:r>
        <w:t>ii)</w:t>
      </w:r>
      <w:r>
        <w:tab/>
        <w:t>$750 in calendar year 2026; and</w:t>
      </w:r>
    </w:p>
    <w:p w14:paraId="00E4B8AC" w14:textId="77777777" w:rsidR="007D1C4F" w:rsidRDefault="007D1C4F" w:rsidP="005A3841">
      <w:pPr>
        <w:widowControl w:val="0"/>
        <w:autoSpaceDE w:val="0"/>
        <w:autoSpaceDN w:val="0"/>
        <w:adjustRightInd w:val="0"/>
      </w:pPr>
    </w:p>
    <w:p w14:paraId="5351AE6F" w14:textId="0DB1BB18" w:rsidR="007D1C4F" w:rsidRDefault="007D1C4F" w:rsidP="007D1C4F">
      <w:pPr>
        <w:widowControl w:val="0"/>
        <w:autoSpaceDE w:val="0"/>
        <w:autoSpaceDN w:val="0"/>
        <w:adjustRightInd w:val="0"/>
        <w:ind w:left="2880"/>
      </w:pPr>
      <w:r>
        <w:t>iii)</w:t>
      </w:r>
      <w:r>
        <w:tab/>
        <w:t>$1,000 in calendar year 2027 and thereafter.</w:t>
      </w:r>
    </w:p>
    <w:p w14:paraId="0E96B05E" w14:textId="77777777" w:rsidR="00494A9A" w:rsidRDefault="00494A9A" w:rsidP="00494A9A">
      <w:pPr>
        <w:widowControl w:val="0"/>
        <w:autoSpaceDE w:val="0"/>
        <w:autoSpaceDN w:val="0"/>
        <w:adjustRightInd w:val="0"/>
      </w:pPr>
    </w:p>
    <w:p w14:paraId="45F8B92D" w14:textId="4CA8D998" w:rsidR="00494A9A" w:rsidRDefault="00494A9A" w:rsidP="00494A9A">
      <w:pPr>
        <w:widowControl w:val="0"/>
        <w:autoSpaceDE w:val="0"/>
        <w:autoSpaceDN w:val="0"/>
        <w:adjustRightInd w:val="0"/>
        <w:ind w:left="2880" w:hanging="720"/>
      </w:pPr>
      <w:r>
        <w:t>B)</w:t>
      </w:r>
      <w:r>
        <w:tab/>
        <w:t xml:space="preserve">The fee for the annual renewal of a license for a branch office </w:t>
      </w:r>
      <w:r w:rsidR="00C156D4">
        <w:t>shall be:</w:t>
      </w:r>
    </w:p>
    <w:p w14:paraId="7108853B" w14:textId="77777777" w:rsidR="00C156D4" w:rsidRDefault="00C156D4" w:rsidP="005A3841">
      <w:pPr>
        <w:widowControl w:val="0"/>
        <w:autoSpaceDE w:val="0"/>
        <w:autoSpaceDN w:val="0"/>
        <w:adjustRightInd w:val="0"/>
      </w:pPr>
    </w:p>
    <w:p w14:paraId="532A8619" w14:textId="75867F75" w:rsidR="00C156D4" w:rsidRDefault="00C156D4" w:rsidP="00C156D4">
      <w:pPr>
        <w:widowControl w:val="0"/>
        <w:autoSpaceDE w:val="0"/>
        <w:autoSpaceDN w:val="0"/>
        <w:adjustRightInd w:val="0"/>
        <w:ind w:left="2880"/>
      </w:pPr>
      <w:proofErr w:type="spellStart"/>
      <w:r>
        <w:t>i</w:t>
      </w:r>
      <w:proofErr w:type="spellEnd"/>
      <w:r>
        <w:t>)</w:t>
      </w:r>
      <w:r>
        <w:tab/>
        <w:t>$100 in calendar year 2025;</w:t>
      </w:r>
    </w:p>
    <w:p w14:paraId="21675DDA" w14:textId="77777777" w:rsidR="00C156D4" w:rsidRDefault="00C156D4" w:rsidP="005A3841">
      <w:pPr>
        <w:widowControl w:val="0"/>
        <w:autoSpaceDE w:val="0"/>
        <w:autoSpaceDN w:val="0"/>
        <w:adjustRightInd w:val="0"/>
      </w:pPr>
    </w:p>
    <w:p w14:paraId="158835D6" w14:textId="53617623" w:rsidR="00C156D4" w:rsidRDefault="00C156D4" w:rsidP="00C156D4">
      <w:pPr>
        <w:widowControl w:val="0"/>
        <w:autoSpaceDE w:val="0"/>
        <w:autoSpaceDN w:val="0"/>
        <w:adjustRightInd w:val="0"/>
        <w:ind w:left="2880"/>
      </w:pPr>
      <w:r>
        <w:t>ii)</w:t>
      </w:r>
      <w:r>
        <w:tab/>
        <w:t>$150 in calendar year 2026; and</w:t>
      </w:r>
    </w:p>
    <w:p w14:paraId="25860AB7" w14:textId="77777777" w:rsidR="00C156D4" w:rsidRDefault="00C156D4" w:rsidP="005A3841">
      <w:pPr>
        <w:widowControl w:val="0"/>
        <w:autoSpaceDE w:val="0"/>
        <w:autoSpaceDN w:val="0"/>
        <w:adjustRightInd w:val="0"/>
      </w:pPr>
    </w:p>
    <w:p w14:paraId="2255DC42" w14:textId="0C02D7C0" w:rsidR="00C156D4" w:rsidRDefault="00C156D4" w:rsidP="00C156D4">
      <w:pPr>
        <w:widowControl w:val="0"/>
        <w:autoSpaceDE w:val="0"/>
        <w:autoSpaceDN w:val="0"/>
        <w:adjustRightInd w:val="0"/>
        <w:ind w:left="2880"/>
      </w:pPr>
      <w:r>
        <w:t>iii)</w:t>
      </w:r>
      <w:r>
        <w:tab/>
        <w:t>$250 in calendar year 2027 and thereafter.</w:t>
      </w:r>
    </w:p>
    <w:p w14:paraId="71E4C192" w14:textId="714D1361" w:rsidR="00494A9A" w:rsidRDefault="00494A9A" w:rsidP="00494A9A">
      <w:pPr>
        <w:widowControl w:val="0"/>
        <w:autoSpaceDE w:val="0"/>
        <w:autoSpaceDN w:val="0"/>
        <w:adjustRightInd w:val="0"/>
      </w:pPr>
    </w:p>
    <w:p w14:paraId="6FE2F027" w14:textId="77777777" w:rsidR="00494A9A" w:rsidRDefault="00494A9A" w:rsidP="00BE223A">
      <w:pPr>
        <w:widowControl w:val="0"/>
        <w:autoSpaceDE w:val="0"/>
        <w:autoSpaceDN w:val="0"/>
        <w:adjustRightInd w:val="0"/>
        <w:ind w:left="2160" w:hanging="720"/>
      </w:pPr>
      <w:r>
        <w:lastRenderedPageBreak/>
        <w:t>3)</w:t>
      </w:r>
      <w:r>
        <w:tab/>
        <w:t>General Fees</w:t>
      </w:r>
    </w:p>
    <w:p w14:paraId="7023FA95" w14:textId="77777777" w:rsidR="00494A9A" w:rsidRDefault="00494A9A" w:rsidP="0022782F">
      <w:pPr>
        <w:widowControl w:val="0"/>
        <w:autoSpaceDE w:val="0"/>
        <w:autoSpaceDN w:val="0"/>
        <w:adjustRightInd w:val="0"/>
      </w:pPr>
    </w:p>
    <w:p w14:paraId="2F510E0E" w14:textId="04B06A39" w:rsidR="00494A9A" w:rsidRDefault="00494A9A" w:rsidP="00494A9A">
      <w:pPr>
        <w:widowControl w:val="0"/>
        <w:autoSpaceDE w:val="0"/>
        <w:autoSpaceDN w:val="0"/>
        <w:adjustRightInd w:val="0"/>
        <w:ind w:left="2880" w:hanging="720"/>
      </w:pPr>
      <w:r>
        <w:t>A)</w:t>
      </w:r>
      <w:r>
        <w:tab/>
        <w:t>The fee for the restoration of a license is $</w:t>
      </w:r>
      <w:r w:rsidR="00C156D4">
        <w:t>500</w:t>
      </w:r>
      <w:r>
        <w:t xml:space="preserve"> plus payment of all unpaid renewal fees that were payable in the period between expiration of </w:t>
      </w:r>
      <w:r w:rsidR="009E773B">
        <w:t>the</w:t>
      </w:r>
      <w:r>
        <w:t xml:space="preserve"> license and restoration of the license.</w:t>
      </w:r>
    </w:p>
    <w:p w14:paraId="53950687" w14:textId="77777777" w:rsidR="00494A9A" w:rsidRDefault="00494A9A" w:rsidP="0022782F">
      <w:pPr>
        <w:widowControl w:val="0"/>
        <w:autoSpaceDE w:val="0"/>
        <w:autoSpaceDN w:val="0"/>
        <w:adjustRightInd w:val="0"/>
      </w:pPr>
    </w:p>
    <w:p w14:paraId="172841E9" w14:textId="1C45F6EE" w:rsidR="00494A9A" w:rsidRDefault="00494A9A" w:rsidP="00494A9A">
      <w:pPr>
        <w:widowControl w:val="0"/>
        <w:autoSpaceDE w:val="0"/>
        <w:autoSpaceDN w:val="0"/>
        <w:adjustRightInd w:val="0"/>
        <w:ind w:left="2880" w:hanging="720"/>
      </w:pPr>
      <w:r>
        <w:t>B)</w:t>
      </w:r>
      <w:r>
        <w:tab/>
        <w:t>The fee for a certification of a licensee</w:t>
      </w:r>
      <w:r w:rsidR="00E40DED">
        <w:t>'</w:t>
      </w:r>
      <w:r>
        <w:t>s record is $</w:t>
      </w:r>
      <w:r w:rsidR="00C156D4">
        <w:t>50</w:t>
      </w:r>
      <w:r>
        <w:t>.</w:t>
      </w:r>
    </w:p>
    <w:p w14:paraId="7E754B73" w14:textId="77777777" w:rsidR="00494A9A" w:rsidRDefault="00494A9A" w:rsidP="0022782F">
      <w:pPr>
        <w:widowControl w:val="0"/>
        <w:autoSpaceDE w:val="0"/>
        <w:autoSpaceDN w:val="0"/>
        <w:adjustRightInd w:val="0"/>
      </w:pPr>
    </w:p>
    <w:p w14:paraId="74DC89BD" w14:textId="77777777" w:rsidR="00494A9A" w:rsidRDefault="00494A9A" w:rsidP="00494A9A">
      <w:pPr>
        <w:widowControl w:val="0"/>
        <w:autoSpaceDE w:val="0"/>
        <w:autoSpaceDN w:val="0"/>
        <w:adjustRightInd w:val="0"/>
        <w:ind w:left="2880" w:hanging="720"/>
      </w:pPr>
      <w:r>
        <w:t>C)</w:t>
      </w:r>
      <w:r>
        <w:tab/>
        <w:t>The fee for a roster of licensees shall be the actual cost of producing the roster.</w:t>
      </w:r>
    </w:p>
    <w:p w14:paraId="4B9D0761" w14:textId="77777777" w:rsidR="00494A9A" w:rsidRDefault="00494A9A" w:rsidP="00494A9A">
      <w:pPr>
        <w:widowControl w:val="0"/>
        <w:autoSpaceDE w:val="0"/>
        <w:autoSpaceDN w:val="0"/>
        <w:adjustRightInd w:val="0"/>
      </w:pPr>
    </w:p>
    <w:p w14:paraId="6230E77B" w14:textId="0E02AD84" w:rsidR="00494A9A" w:rsidRDefault="00494A9A" w:rsidP="00494A9A">
      <w:pPr>
        <w:widowControl w:val="0"/>
        <w:autoSpaceDE w:val="0"/>
        <w:autoSpaceDN w:val="0"/>
        <w:adjustRightInd w:val="0"/>
        <w:ind w:left="1440" w:hanging="720"/>
      </w:pPr>
      <w:r>
        <w:t>b)</w:t>
      </w:r>
      <w:r>
        <w:tab/>
        <w:t xml:space="preserve">All fees collected under the Act and this Part shall be deposited into the Financial Institution Fund.  All monies in the fund shall be used by the </w:t>
      </w:r>
      <w:r w:rsidR="00C156D4">
        <w:t>Department</w:t>
      </w:r>
      <w:r>
        <w:t xml:space="preserve">, as appropriated, for the ordinary and contingent expenses of the </w:t>
      </w:r>
      <w:r w:rsidR="00C156D4">
        <w:t>Department</w:t>
      </w:r>
      <w:r>
        <w:t>.</w:t>
      </w:r>
      <w:r w:rsidR="009E773B">
        <w:t xml:space="preserve">  (See Section </w:t>
      </w:r>
      <w:proofErr w:type="spellStart"/>
      <w:r w:rsidR="009E773B">
        <w:t>8a</w:t>
      </w:r>
      <w:proofErr w:type="spellEnd"/>
      <w:r w:rsidR="009E773B">
        <w:t xml:space="preserve"> of the Act</w:t>
      </w:r>
      <w:r w:rsidR="00793BC9">
        <w:t>.</w:t>
      </w:r>
      <w:r w:rsidR="009E773B">
        <w:t>)</w:t>
      </w:r>
    </w:p>
    <w:p w14:paraId="092D5252" w14:textId="77777777" w:rsidR="00494A9A" w:rsidRDefault="00494A9A" w:rsidP="00494A9A">
      <w:pPr>
        <w:widowControl w:val="0"/>
        <w:autoSpaceDE w:val="0"/>
        <w:autoSpaceDN w:val="0"/>
        <w:adjustRightInd w:val="0"/>
      </w:pPr>
    </w:p>
    <w:p w14:paraId="5F46B08E" w14:textId="524C9B27" w:rsidR="00494A9A" w:rsidRDefault="00494A9A" w:rsidP="00C156D4">
      <w:pPr>
        <w:widowControl w:val="0"/>
        <w:autoSpaceDE w:val="0"/>
        <w:autoSpaceDN w:val="0"/>
        <w:adjustRightInd w:val="0"/>
        <w:ind w:left="1440" w:hanging="720"/>
      </w:pPr>
      <w:r>
        <w:t>c)</w:t>
      </w:r>
      <w:r>
        <w:tab/>
      </w:r>
      <w:r w:rsidR="00AE49BB">
        <w:rPr>
          <w:i/>
          <w:iCs/>
        </w:rPr>
        <w:t xml:space="preserve">Any person who delivers a check or other payment to the Department that is returned to the Department unpaid by the financial institution upon which it is drawn shall pay to the Department, in addition to the amount already owed to Department, a </w:t>
      </w:r>
      <w:r w:rsidR="00AE49BB" w:rsidRPr="00CB79E3">
        <w:t>fee</w:t>
      </w:r>
      <w:r w:rsidR="00AE49BB">
        <w:rPr>
          <w:i/>
          <w:iCs/>
        </w:rPr>
        <w:t xml:space="preserve"> of $50. </w:t>
      </w:r>
      <w:r w:rsidR="00AE49BB">
        <w:t xml:space="preserve">[205 </w:t>
      </w:r>
      <w:proofErr w:type="spellStart"/>
      <w:r w:rsidR="00AE49BB">
        <w:t>ILCS</w:t>
      </w:r>
      <w:proofErr w:type="spellEnd"/>
      <w:r w:rsidR="00AE49BB">
        <w:t xml:space="preserve"> 740/35]</w:t>
      </w:r>
      <w:r>
        <w:t>.</w:t>
      </w:r>
    </w:p>
    <w:p w14:paraId="35F00DC1" w14:textId="77777777" w:rsidR="00494A9A" w:rsidRDefault="00494A9A" w:rsidP="00494A9A">
      <w:pPr>
        <w:widowControl w:val="0"/>
        <w:autoSpaceDE w:val="0"/>
        <w:autoSpaceDN w:val="0"/>
        <w:adjustRightInd w:val="0"/>
      </w:pPr>
    </w:p>
    <w:p w14:paraId="554C7A9B" w14:textId="345AB1F1" w:rsidR="00494A9A" w:rsidRDefault="00C156D4" w:rsidP="00C156D4">
      <w:pPr>
        <w:widowControl w:val="0"/>
        <w:autoSpaceDE w:val="0"/>
        <w:autoSpaceDN w:val="0"/>
        <w:adjustRightInd w:val="0"/>
        <w:ind w:left="1440" w:hanging="720"/>
      </w:pPr>
      <w:r>
        <w:t>d</w:t>
      </w:r>
      <w:r w:rsidR="00494A9A">
        <w:t>)</w:t>
      </w:r>
      <w:r w:rsidR="00494A9A">
        <w:tab/>
        <w:t xml:space="preserve">The fees imposed by this Section are in addition to any other discipline provided under the Act.  The </w:t>
      </w:r>
      <w:r w:rsidR="00447399">
        <w:t>Department</w:t>
      </w:r>
      <w:r w:rsidR="00494A9A">
        <w:t xml:space="preserve"> shall notify the person that fees shall be paid to the Department by certified check, money order, </w:t>
      </w:r>
      <w:r w:rsidR="00447399">
        <w:t xml:space="preserve">electronic payment which may include a processing fee, </w:t>
      </w:r>
      <w:r w:rsidR="00494A9A">
        <w:t xml:space="preserve">or any other method acceptable to the </w:t>
      </w:r>
      <w:r w:rsidR="00447399">
        <w:t>Department</w:t>
      </w:r>
      <w:r w:rsidR="00494A9A">
        <w:t xml:space="preserve"> within 30 calendar days after th</w:t>
      </w:r>
      <w:r w:rsidR="009E773B">
        <w:t>at</w:t>
      </w:r>
      <w:r w:rsidR="00494A9A">
        <w:t xml:space="preserve"> notification.</w:t>
      </w:r>
    </w:p>
    <w:p w14:paraId="72086FD0" w14:textId="77777777" w:rsidR="00494A9A" w:rsidRDefault="00494A9A" w:rsidP="00494A9A">
      <w:pPr>
        <w:widowControl w:val="0"/>
        <w:autoSpaceDE w:val="0"/>
        <w:autoSpaceDN w:val="0"/>
        <w:adjustRightInd w:val="0"/>
      </w:pPr>
    </w:p>
    <w:p w14:paraId="48B660CB" w14:textId="1497FB57" w:rsidR="00494A9A" w:rsidRDefault="00447399" w:rsidP="00C156D4">
      <w:pPr>
        <w:widowControl w:val="0"/>
        <w:autoSpaceDE w:val="0"/>
        <w:autoSpaceDN w:val="0"/>
        <w:adjustRightInd w:val="0"/>
        <w:ind w:left="1440" w:hanging="720"/>
      </w:pPr>
      <w:r>
        <w:t>e</w:t>
      </w:r>
      <w:r w:rsidR="00494A9A">
        <w:t>)</w:t>
      </w:r>
      <w:r w:rsidR="00494A9A">
        <w:tab/>
      </w:r>
      <w:r w:rsidR="00D8680A" w:rsidRPr="00D8680A">
        <w:rPr>
          <w:i/>
          <w:iCs/>
        </w:rPr>
        <w:t xml:space="preserve">If, after expiration of 30 days </w:t>
      </w:r>
      <w:r w:rsidR="00D8680A" w:rsidRPr="00CB79E3">
        <w:t>after</w:t>
      </w:r>
      <w:r w:rsidR="00D8680A" w:rsidRPr="00D8680A">
        <w:rPr>
          <w:i/>
          <w:iCs/>
        </w:rPr>
        <w:t xml:space="preserve"> the date of notification, the person has failed to submit the necessary remittance, the Department shall automatically terminate the license or deny the application, without hearing.</w:t>
      </w:r>
      <w:r w:rsidR="00D8680A">
        <w:t xml:space="preserve">  [205 </w:t>
      </w:r>
      <w:proofErr w:type="spellStart"/>
      <w:r w:rsidR="00D8680A">
        <w:t>ILCS</w:t>
      </w:r>
      <w:proofErr w:type="spellEnd"/>
      <w:r w:rsidR="00D8680A">
        <w:t xml:space="preserve"> 740/35]</w:t>
      </w:r>
      <w:r w:rsidR="00DD065C">
        <w:t>.</w:t>
      </w:r>
    </w:p>
    <w:p w14:paraId="17AC2AAF" w14:textId="77777777" w:rsidR="00494A9A" w:rsidRDefault="00494A9A" w:rsidP="00494A9A">
      <w:pPr>
        <w:widowControl w:val="0"/>
        <w:autoSpaceDE w:val="0"/>
        <w:autoSpaceDN w:val="0"/>
        <w:adjustRightInd w:val="0"/>
      </w:pPr>
    </w:p>
    <w:p w14:paraId="0D41EFBB" w14:textId="6C25DBC3" w:rsidR="00C156D4" w:rsidRDefault="00C156D4" w:rsidP="00C156D4">
      <w:pPr>
        <w:widowControl w:val="0"/>
        <w:autoSpaceDE w:val="0"/>
        <w:autoSpaceDN w:val="0"/>
        <w:adjustRightInd w:val="0"/>
        <w:ind w:left="1440" w:hanging="720"/>
      </w:pPr>
      <w:r>
        <w:t>f</w:t>
      </w:r>
      <w:r w:rsidR="00494A9A">
        <w:t>)</w:t>
      </w:r>
      <w:r w:rsidR="00494A9A">
        <w:tab/>
      </w:r>
      <w:r w:rsidR="00DD065C">
        <w:t xml:space="preserve">Terminated or </w:t>
      </w:r>
      <w:r w:rsidR="00447399">
        <w:t>expired</w:t>
      </w:r>
      <w:r w:rsidR="00DD065C">
        <w:t xml:space="preserve"> licenses may be restored or issued after the applicant pays all fees due to the Department.  </w:t>
      </w:r>
    </w:p>
    <w:p w14:paraId="6E69C939" w14:textId="77777777" w:rsidR="00C156D4" w:rsidRDefault="00C156D4" w:rsidP="005A3841">
      <w:pPr>
        <w:widowControl w:val="0"/>
        <w:autoSpaceDE w:val="0"/>
        <w:autoSpaceDN w:val="0"/>
        <w:adjustRightInd w:val="0"/>
      </w:pPr>
    </w:p>
    <w:p w14:paraId="0617BBD4" w14:textId="036CB278" w:rsidR="000174EB" w:rsidRDefault="00C156D4" w:rsidP="00C156D4">
      <w:pPr>
        <w:widowControl w:val="0"/>
        <w:autoSpaceDE w:val="0"/>
        <w:autoSpaceDN w:val="0"/>
        <w:adjustRightInd w:val="0"/>
        <w:ind w:left="1440" w:hanging="720"/>
      </w:pPr>
      <w:r>
        <w:t>g)</w:t>
      </w:r>
      <w:r>
        <w:tab/>
      </w:r>
      <w:r w:rsidR="00494A9A">
        <w:t>The Director</w:t>
      </w:r>
      <w:r>
        <w:t>, in their sole discretion,</w:t>
      </w:r>
      <w:r w:rsidR="00494A9A">
        <w:t xml:space="preserve"> may </w:t>
      </w:r>
      <w:r>
        <w:t xml:space="preserve">partially or fully </w:t>
      </w:r>
      <w:r w:rsidR="00494A9A">
        <w:t xml:space="preserve">waive the fees due under this Section in individual cases </w:t>
      </w:r>
      <w:r w:rsidR="00DD065C">
        <w:t>when</w:t>
      </w:r>
      <w:r w:rsidR="00494A9A">
        <w:t xml:space="preserve"> the Director finds the fees would be unnecessarily burdensome</w:t>
      </w:r>
      <w:r w:rsidRPr="00C156D4">
        <w:t xml:space="preserve"> </w:t>
      </w:r>
      <w:r>
        <w:t>and would not impair Department operations</w:t>
      </w:r>
      <w:r w:rsidR="00494A9A">
        <w:t>.</w:t>
      </w:r>
      <w:r w:rsidR="003521C2">
        <w:t xml:space="preserve"> (See 205 </w:t>
      </w:r>
      <w:proofErr w:type="spellStart"/>
      <w:r w:rsidR="003521C2">
        <w:t>ILCS</w:t>
      </w:r>
      <w:proofErr w:type="spellEnd"/>
      <w:r w:rsidR="003521C2">
        <w:t xml:space="preserve"> 740/35</w:t>
      </w:r>
      <w:r w:rsidR="00CB79E3">
        <w:t>)</w:t>
      </w:r>
    </w:p>
    <w:p w14:paraId="043EC79A" w14:textId="777C1A10" w:rsidR="003E6292" w:rsidRDefault="003E6292" w:rsidP="005A3841">
      <w:pPr>
        <w:widowControl w:val="0"/>
        <w:autoSpaceDE w:val="0"/>
        <w:autoSpaceDN w:val="0"/>
        <w:adjustRightInd w:val="0"/>
      </w:pPr>
    </w:p>
    <w:p w14:paraId="6F00BDB6" w14:textId="417845BE" w:rsidR="003E6292" w:rsidRPr="00093935" w:rsidRDefault="003E6292" w:rsidP="00C156D4">
      <w:pPr>
        <w:widowControl w:val="0"/>
        <w:autoSpaceDE w:val="0"/>
        <w:autoSpaceDN w:val="0"/>
        <w:adjustRightInd w:val="0"/>
        <w:ind w:left="1440" w:hanging="720"/>
      </w:pPr>
      <w:r w:rsidRPr="004E27CF">
        <w:t>(Source:  Amended at 4</w:t>
      </w:r>
      <w:r>
        <w:t>9</w:t>
      </w:r>
      <w:r w:rsidRPr="004E27CF">
        <w:t xml:space="preserve"> Ill. Reg. </w:t>
      </w:r>
      <w:r w:rsidR="004145E4">
        <w:t>14388</w:t>
      </w:r>
      <w:r w:rsidRPr="004E27CF">
        <w:t xml:space="preserve">, effective </w:t>
      </w:r>
      <w:r w:rsidR="004145E4">
        <w:t>October 21, 2025</w:t>
      </w:r>
      <w:r w:rsidRPr="004E27CF">
        <w:t>)</w:t>
      </w:r>
    </w:p>
    <w:sectPr w:rsidR="003E629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515DD" w14:textId="77777777" w:rsidR="0044282C" w:rsidRDefault="0044282C">
      <w:r>
        <w:separator/>
      </w:r>
    </w:p>
  </w:endnote>
  <w:endnote w:type="continuationSeparator" w:id="0">
    <w:p w14:paraId="22CC28EE" w14:textId="77777777" w:rsidR="0044282C" w:rsidRDefault="0044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D799F" w14:textId="77777777" w:rsidR="0044282C" w:rsidRDefault="0044282C">
      <w:r>
        <w:separator/>
      </w:r>
    </w:p>
  </w:footnote>
  <w:footnote w:type="continuationSeparator" w:id="0">
    <w:p w14:paraId="64D4EE58" w14:textId="77777777" w:rsidR="0044282C" w:rsidRDefault="00442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82F"/>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1C2"/>
    <w:rsid w:val="003547CB"/>
    <w:rsid w:val="00354EC6"/>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207E"/>
    <w:rsid w:val="003D0D44"/>
    <w:rsid w:val="003D12E4"/>
    <w:rsid w:val="003D4D4A"/>
    <w:rsid w:val="003E6292"/>
    <w:rsid w:val="003F0EC8"/>
    <w:rsid w:val="003F2136"/>
    <w:rsid w:val="003F24E6"/>
    <w:rsid w:val="003F3A28"/>
    <w:rsid w:val="003F5FD7"/>
    <w:rsid w:val="003F60AF"/>
    <w:rsid w:val="004014FB"/>
    <w:rsid w:val="00404222"/>
    <w:rsid w:val="0040431F"/>
    <w:rsid w:val="004145E4"/>
    <w:rsid w:val="00420E63"/>
    <w:rsid w:val="004218A0"/>
    <w:rsid w:val="00425923"/>
    <w:rsid w:val="00426A13"/>
    <w:rsid w:val="00431CFE"/>
    <w:rsid w:val="004326E0"/>
    <w:rsid w:val="004378C7"/>
    <w:rsid w:val="00440321"/>
    <w:rsid w:val="00441A81"/>
    <w:rsid w:val="0044282C"/>
    <w:rsid w:val="004448CB"/>
    <w:rsid w:val="004454F6"/>
    <w:rsid w:val="00447399"/>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4A9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5BBC"/>
    <w:rsid w:val="00571719"/>
    <w:rsid w:val="00571A8B"/>
    <w:rsid w:val="00573192"/>
    <w:rsid w:val="00573770"/>
    <w:rsid w:val="005755DB"/>
    <w:rsid w:val="00576975"/>
    <w:rsid w:val="005777E6"/>
    <w:rsid w:val="0058212C"/>
    <w:rsid w:val="005828DA"/>
    <w:rsid w:val="005840C0"/>
    <w:rsid w:val="00586A81"/>
    <w:rsid w:val="005901D4"/>
    <w:rsid w:val="005948A7"/>
    <w:rsid w:val="005A2494"/>
    <w:rsid w:val="005A3841"/>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BC9"/>
    <w:rsid w:val="00794C7C"/>
    <w:rsid w:val="00796D0E"/>
    <w:rsid w:val="007A1867"/>
    <w:rsid w:val="007A2C3B"/>
    <w:rsid w:val="007A7D79"/>
    <w:rsid w:val="007B5ACF"/>
    <w:rsid w:val="007B7316"/>
    <w:rsid w:val="007C4EE5"/>
    <w:rsid w:val="007D0B2D"/>
    <w:rsid w:val="007D1C4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73B"/>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49BB"/>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0C"/>
    <w:rsid w:val="00BE03CA"/>
    <w:rsid w:val="00BE223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6D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9E3"/>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80A"/>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065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DED"/>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39F"/>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3126"/>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97B01"/>
  <w15:chartTrackingRefBased/>
  <w15:docId w15:val="{0725A6C3-9AE5-4D50-9427-8D421438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A9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2025-10-20T15:18:00Z</dcterms:created>
  <dcterms:modified xsi:type="dcterms:W3CDTF">2025-11-07T13:43:00Z</dcterms:modified>
</cp:coreProperties>
</file>