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D2" w:rsidRDefault="002F32D2" w:rsidP="002F32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F32D2" w:rsidRDefault="002F32D2" w:rsidP="00A7159F">
      <w:pPr>
        <w:widowControl w:val="0"/>
        <w:autoSpaceDE w:val="0"/>
        <w:autoSpaceDN w:val="0"/>
        <w:adjustRightInd w:val="0"/>
        <w:ind w:left="1425" w:hanging="1425"/>
      </w:pPr>
      <w:r>
        <w:t>130.10</w:t>
      </w:r>
      <w:r>
        <w:tab/>
        <w:t xml:space="preserve">Authority </w:t>
      </w:r>
    </w:p>
    <w:p w:rsidR="002F32D2" w:rsidRDefault="002F32D2" w:rsidP="00A7159F">
      <w:pPr>
        <w:widowControl w:val="0"/>
        <w:autoSpaceDE w:val="0"/>
        <w:autoSpaceDN w:val="0"/>
        <w:adjustRightInd w:val="0"/>
        <w:ind w:left="1425" w:hanging="1425"/>
      </w:pPr>
      <w:r>
        <w:t>130.20</w:t>
      </w:r>
      <w:r>
        <w:tab/>
        <w:t xml:space="preserve">Purposes </w:t>
      </w:r>
    </w:p>
    <w:p w:rsidR="002F32D2" w:rsidRDefault="002F32D2" w:rsidP="00A7159F">
      <w:pPr>
        <w:widowControl w:val="0"/>
        <w:autoSpaceDE w:val="0"/>
        <w:autoSpaceDN w:val="0"/>
        <w:adjustRightInd w:val="0"/>
        <w:ind w:left="1425" w:hanging="1425"/>
      </w:pPr>
      <w:r>
        <w:t>130.30</w:t>
      </w:r>
      <w:r>
        <w:tab/>
        <w:t xml:space="preserve">Maximum Rate </w:t>
      </w:r>
      <w:r w:rsidR="00893EF2">
        <w:t>–</w:t>
      </w:r>
      <w:r>
        <w:t xml:space="preserve"> Check Cashing </w:t>
      </w:r>
    </w:p>
    <w:p w:rsidR="002F32D2" w:rsidRDefault="002F32D2" w:rsidP="00A7159F">
      <w:pPr>
        <w:widowControl w:val="0"/>
        <w:autoSpaceDE w:val="0"/>
        <w:autoSpaceDN w:val="0"/>
        <w:adjustRightInd w:val="0"/>
        <w:ind w:left="1425" w:hanging="1425"/>
      </w:pPr>
      <w:r>
        <w:t>130.40</w:t>
      </w:r>
      <w:r>
        <w:tab/>
        <w:t xml:space="preserve">Maximum Rate </w:t>
      </w:r>
      <w:r w:rsidR="00893EF2">
        <w:t>–</w:t>
      </w:r>
      <w:r>
        <w:t xml:space="preserve"> Issuance of Money Orders </w:t>
      </w:r>
    </w:p>
    <w:p w:rsidR="002F32D2" w:rsidRDefault="002F32D2" w:rsidP="00A7159F">
      <w:pPr>
        <w:widowControl w:val="0"/>
        <w:autoSpaceDE w:val="0"/>
        <w:autoSpaceDN w:val="0"/>
        <w:adjustRightInd w:val="0"/>
        <w:ind w:left="1425" w:hanging="1425"/>
      </w:pPr>
      <w:r>
        <w:t>130.50</w:t>
      </w:r>
      <w:r>
        <w:tab/>
        <w:t xml:space="preserve">Disclosure Requirements </w:t>
      </w:r>
      <w:r w:rsidR="00893EF2">
        <w:t>–</w:t>
      </w:r>
      <w:r>
        <w:t xml:space="preserve"> Check Cashing and Money Orders </w:t>
      </w:r>
    </w:p>
    <w:p w:rsidR="002F32D2" w:rsidRDefault="002F32D2" w:rsidP="00A7159F">
      <w:pPr>
        <w:widowControl w:val="0"/>
        <w:autoSpaceDE w:val="0"/>
        <w:autoSpaceDN w:val="0"/>
        <w:adjustRightInd w:val="0"/>
        <w:ind w:left="1425" w:hanging="1425"/>
      </w:pPr>
      <w:r>
        <w:t>130.60</w:t>
      </w:r>
      <w:r>
        <w:tab/>
        <w:t xml:space="preserve">Effective Date </w:t>
      </w:r>
      <w:r w:rsidR="0033703A">
        <w:t>(Repealed)</w:t>
      </w:r>
    </w:p>
    <w:sectPr w:rsidR="002F32D2" w:rsidSect="002F3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2D2"/>
    <w:rsid w:val="002F32D2"/>
    <w:rsid w:val="0033703A"/>
    <w:rsid w:val="0038259B"/>
    <w:rsid w:val="004D7A8E"/>
    <w:rsid w:val="0077431D"/>
    <w:rsid w:val="00893EF2"/>
    <w:rsid w:val="00A7159F"/>
    <w:rsid w:val="00E63EF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CB813F-BA6A-47CB-A63E-46BDAE1C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2018-03-15T20:04:00Z</dcterms:created>
  <dcterms:modified xsi:type="dcterms:W3CDTF">2018-03-15T20:04:00Z</dcterms:modified>
</cp:coreProperties>
</file>