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7F" w:rsidRDefault="0049727F" w:rsidP="004972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27F" w:rsidRPr="00CC33E8" w:rsidRDefault="0049727F" w:rsidP="0049727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110.570  Mortgage Awareness Program</w:t>
      </w:r>
      <w:r>
        <w:t xml:space="preserve"> </w:t>
      </w:r>
      <w:r w:rsidR="00CC33E8">
        <w:rPr>
          <w:b/>
        </w:rPr>
        <w:t>(Repealed)</w:t>
      </w:r>
    </w:p>
    <w:p w:rsidR="00435DF0" w:rsidRDefault="00435DF0">
      <w:pPr>
        <w:pStyle w:val="JCARSourceNote"/>
        <w:ind w:left="720"/>
      </w:pPr>
    </w:p>
    <w:p w:rsidR="00435DF0" w:rsidRPr="00D55B37" w:rsidRDefault="00435DF0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401538">
        <w:t>12558</w:t>
      </w:r>
      <w:r w:rsidRPr="00D55B37">
        <w:t xml:space="preserve">, effective </w:t>
      </w:r>
      <w:r w:rsidR="00401538">
        <w:t>July 7, 2006</w:t>
      </w:r>
      <w:r w:rsidRPr="00D55B37">
        <w:t>)</w:t>
      </w:r>
    </w:p>
    <w:sectPr w:rsidR="00435DF0" w:rsidRPr="00D55B37" w:rsidSect="004972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6CF2">
      <w:r>
        <w:separator/>
      </w:r>
    </w:p>
  </w:endnote>
  <w:endnote w:type="continuationSeparator" w:id="0">
    <w:p w:rsidR="00000000" w:rsidRDefault="00B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6CF2">
      <w:r>
        <w:separator/>
      </w:r>
    </w:p>
  </w:footnote>
  <w:footnote w:type="continuationSeparator" w:id="0">
    <w:p w:rsidR="00000000" w:rsidRDefault="00B5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34F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1538"/>
    <w:rsid w:val="00431CFE"/>
    <w:rsid w:val="00435DF0"/>
    <w:rsid w:val="004461A1"/>
    <w:rsid w:val="0049727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2C62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3089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6CF2"/>
    <w:rsid w:val="00B66925"/>
    <w:rsid w:val="00B71177"/>
    <w:rsid w:val="00B876EC"/>
    <w:rsid w:val="00BF5EF1"/>
    <w:rsid w:val="00C4537A"/>
    <w:rsid w:val="00CC13F9"/>
    <w:rsid w:val="00CC33E8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