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CE" w:rsidRDefault="00600CCE" w:rsidP="00184677">
      <w:pPr>
        <w:widowControl w:val="0"/>
        <w:autoSpaceDE w:val="0"/>
        <w:autoSpaceDN w:val="0"/>
        <w:adjustRightInd w:val="0"/>
        <w:rPr>
          <w:b/>
          <w:bCs/>
        </w:rPr>
      </w:pPr>
      <w:bookmarkStart w:id="0" w:name="_GoBack"/>
      <w:bookmarkEnd w:id="0"/>
    </w:p>
    <w:p w:rsidR="00600CCE" w:rsidRDefault="00600CCE" w:rsidP="00184677">
      <w:pPr>
        <w:widowControl w:val="0"/>
        <w:autoSpaceDE w:val="0"/>
        <w:autoSpaceDN w:val="0"/>
        <w:adjustRightInd w:val="0"/>
      </w:pPr>
      <w:r>
        <w:rPr>
          <w:b/>
          <w:bCs/>
        </w:rPr>
        <w:t>Section 110.380  Second Notice</w:t>
      </w:r>
      <w:r>
        <w:t xml:space="preserve"> </w:t>
      </w:r>
    </w:p>
    <w:p w:rsidR="00600CCE" w:rsidRDefault="00600CCE" w:rsidP="00184677">
      <w:pPr>
        <w:widowControl w:val="0"/>
        <w:autoSpaceDE w:val="0"/>
        <w:autoSpaceDN w:val="0"/>
        <w:adjustRightInd w:val="0"/>
      </w:pPr>
    </w:p>
    <w:p w:rsidR="00600CCE" w:rsidRDefault="00600CCE" w:rsidP="00184677">
      <w:pPr>
        <w:widowControl w:val="0"/>
        <w:autoSpaceDE w:val="0"/>
        <w:autoSpaceDN w:val="0"/>
        <w:adjustRightInd w:val="0"/>
      </w:pPr>
      <w:r>
        <w:t xml:space="preserve">At the time a title-secured </w:t>
      </w:r>
      <w:r w:rsidRPr="0037514D">
        <w:t>lender</w:t>
      </w:r>
      <w:r>
        <w:t xml:space="preserve"> conveys a second notice to an obligor indicating the obligor is in arrears or any notice that the obligor is in default for a debt issued by the lender under the Act, the licensee shall include with the notice a statement indicating a telephone number of the Division that the obligor may contact for the purpose of the obligor receiving information from the Division regarding debt management services for assisting the obligor.  The form and method of the notice provided by lenders shall be subject to approval by the Director.</w:t>
      </w:r>
    </w:p>
    <w:p w:rsidR="00600CCE" w:rsidRDefault="00600CCE" w:rsidP="00600CCE">
      <w:pPr>
        <w:widowControl w:val="0"/>
        <w:autoSpaceDE w:val="0"/>
        <w:autoSpaceDN w:val="0"/>
        <w:adjustRightInd w:val="0"/>
        <w:ind w:left="720"/>
      </w:pPr>
    </w:p>
    <w:p w:rsidR="00600CCE" w:rsidRPr="00D55B37" w:rsidRDefault="00600CCE">
      <w:pPr>
        <w:pStyle w:val="JCARSourceNote"/>
        <w:ind w:left="720"/>
      </w:pPr>
      <w:r w:rsidRPr="00D55B37">
        <w:t xml:space="preserve">(Source:  </w:t>
      </w:r>
      <w:r>
        <w:t>Amended</w:t>
      </w:r>
      <w:r w:rsidRPr="00D55B37">
        <w:t xml:space="preserve"> at </w:t>
      </w:r>
      <w:r>
        <w:t>33 I</w:t>
      </w:r>
      <w:r w:rsidRPr="00D55B37">
        <w:t xml:space="preserve">ll. Reg. </w:t>
      </w:r>
      <w:r w:rsidR="003E1C20">
        <w:t>4142</w:t>
      </w:r>
      <w:r w:rsidRPr="00D55B37">
        <w:t xml:space="preserve">, effective </w:t>
      </w:r>
      <w:r w:rsidR="003E1C20">
        <w:t>April 1, 2009</w:t>
      </w:r>
      <w:r w:rsidRPr="00D55B37">
        <w:t>)</w:t>
      </w:r>
    </w:p>
    <w:sectPr w:rsidR="00600CCE"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408" w:rsidRDefault="00F97408">
      <w:r>
        <w:separator/>
      </w:r>
    </w:p>
  </w:endnote>
  <w:endnote w:type="continuationSeparator" w:id="0">
    <w:p w:rsidR="00F97408" w:rsidRDefault="00F9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408" w:rsidRDefault="00F97408">
      <w:r>
        <w:separator/>
      </w:r>
    </w:p>
  </w:footnote>
  <w:footnote w:type="continuationSeparator" w:id="0">
    <w:p w:rsidR="00F97408" w:rsidRDefault="00F97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6865"/>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276"/>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84677"/>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1C20"/>
    <w:rsid w:val="003F0EC8"/>
    <w:rsid w:val="003F2136"/>
    <w:rsid w:val="003F24E6"/>
    <w:rsid w:val="003F3A28"/>
    <w:rsid w:val="003F5FD7"/>
    <w:rsid w:val="003F60AF"/>
    <w:rsid w:val="004014FB"/>
    <w:rsid w:val="00404222"/>
    <w:rsid w:val="00406865"/>
    <w:rsid w:val="00420E63"/>
    <w:rsid w:val="004218A0"/>
    <w:rsid w:val="00426A13"/>
    <w:rsid w:val="00431CFE"/>
    <w:rsid w:val="004326E0"/>
    <w:rsid w:val="004448CB"/>
    <w:rsid w:val="00450E37"/>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00CCE"/>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66EF8"/>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6EB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1FA1"/>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408"/>
    <w:rsid w:val="00F97D67"/>
    <w:rsid w:val="00FA19DB"/>
    <w:rsid w:val="00FB54EC"/>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CC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CC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2012-06-21T22:59:00Z</dcterms:created>
  <dcterms:modified xsi:type="dcterms:W3CDTF">2012-06-21T22:59:00Z</dcterms:modified>
</cp:coreProperties>
</file>