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978A" w14:textId="77777777" w:rsidR="00FB2C72" w:rsidRDefault="00FB2C72" w:rsidP="00FB2C72">
      <w:pPr>
        <w:widowControl w:val="0"/>
        <w:autoSpaceDE w:val="0"/>
        <w:autoSpaceDN w:val="0"/>
        <w:adjustRightInd w:val="0"/>
      </w:pPr>
    </w:p>
    <w:p w14:paraId="3FA8734E" w14:textId="77777777" w:rsidR="00FB2C72" w:rsidRDefault="00FB2C72" w:rsidP="00FB2C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110.225  Verification of Amount Owing</w:t>
      </w:r>
      <w:r>
        <w:t xml:space="preserve"> </w:t>
      </w:r>
    </w:p>
    <w:p w14:paraId="3C5C5FF0" w14:textId="77777777" w:rsidR="00FB2C72" w:rsidRDefault="00FB2C72" w:rsidP="00FB2C72">
      <w:pPr>
        <w:widowControl w:val="0"/>
        <w:autoSpaceDE w:val="0"/>
        <w:autoSpaceDN w:val="0"/>
        <w:adjustRightInd w:val="0"/>
      </w:pPr>
    </w:p>
    <w:p w14:paraId="3ED9438B" w14:textId="060722DA" w:rsidR="00FB2C72" w:rsidRDefault="00FB2C72" w:rsidP="00982113">
      <w:pPr>
        <w:widowControl w:val="0"/>
        <w:autoSpaceDE w:val="0"/>
        <w:autoSpaceDN w:val="0"/>
        <w:adjustRightInd w:val="0"/>
      </w:pPr>
      <w:r>
        <w:t>Upon written request by either the obligor or the obligor's appointed designee to obtain the</w:t>
      </w:r>
      <w:r w:rsidR="00982113">
        <w:t xml:space="preserve"> </w:t>
      </w:r>
      <w:r>
        <w:t xml:space="preserve">amount owing to satisfy the loan in full, the licensee shall provide the following information in </w:t>
      </w:r>
      <w:r w:rsidR="00982113">
        <w:t>a form agreed to in the loan contract</w:t>
      </w:r>
      <w:r>
        <w:t xml:space="preserve"> no later than 3 business days after receiving the request: </w:t>
      </w:r>
    </w:p>
    <w:p w14:paraId="3000FEAB" w14:textId="77777777" w:rsidR="00FB2C72" w:rsidRDefault="00FB2C72" w:rsidP="00A426C3">
      <w:pPr>
        <w:widowControl w:val="0"/>
        <w:autoSpaceDE w:val="0"/>
        <w:autoSpaceDN w:val="0"/>
        <w:adjustRightInd w:val="0"/>
      </w:pPr>
    </w:p>
    <w:p w14:paraId="3136B16D" w14:textId="5AD0C8B4" w:rsidR="00FB2C72" w:rsidRDefault="00982113" w:rsidP="0098211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FB2C72">
        <w:t>)</w:t>
      </w:r>
      <w:r w:rsidR="00FB2C72">
        <w:tab/>
        <w:t xml:space="preserve">Net amount owing as of </w:t>
      </w:r>
      <w:r w:rsidR="006D1FE3">
        <w:t xml:space="preserve">the </w:t>
      </w:r>
      <w:r w:rsidR="00FB2C72">
        <w:t xml:space="preserve">date of response; </w:t>
      </w:r>
    </w:p>
    <w:p w14:paraId="1A416B22" w14:textId="77777777" w:rsidR="00FB2C72" w:rsidRDefault="00FB2C72" w:rsidP="00A426C3">
      <w:pPr>
        <w:widowControl w:val="0"/>
        <w:autoSpaceDE w:val="0"/>
        <w:autoSpaceDN w:val="0"/>
        <w:adjustRightInd w:val="0"/>
      </w:pPr>
    </w:p>
    <w:p w14:paraId="5AB7A43B" w14:textId="0F3D0C87" w:rsidR="00FB2C72" w:rsidRDefault="00982113" w:rsidP="0098211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B2C72">
        <w:t>)</w:t>
      </w:r>
      <w:r w:rsidR="00FB2C72">
        <w:tab/>
        <w:t xml:space="preserve">For </w:t>
      </w:r>
      <w:r>
        <w:t>interest-bearing</w:t>
      </w:r>
      <w:r w:rsidR="00FB2C72">
        <w:t xml:space="preserve"> loans, the per diem interest that will accrue for every day </w:t>
      </w:r>
      <w:r w:rsidR="006D1FE3">
        <w:t>after the response</w:t>
      </w:r>
      <w:r w:rsidR="00FB2C72">
        <w:t xml:space="preserve">; </w:t>
      </w:r>
    </w:p>
    <w:p w14:paraId="52246411" w14:textId="77777777" w:rsidR="00FB2C72" w:rsidRDefault="00FB2C72" w:rsidP="00A426C3">
      <w:pPr>
        <w:widowControl w:val="0"/>
        <w:autoSpaceDE w:val="0"/>
        <w:autoSpaceDN w:val="0"/>
        <w:adjustRightInd w:val="0"/>
      </w:pPr>
    </w:p>
    <w:p w14:paraId="591FCAF3" w14:textId="3416425A" w:rsidR="00FB2C72" w:rsidRDefault="00982113" w:rsidP="0098211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B2C72">
        <w:t>)</w:t>
      </w:r>
      <w:r w:rsidR="00FB2C72">
        <w:tab/>
        <w:t>For precomputed loans, the date that</w:t>
      </w:r>
      <w:r w:rsidR="006D1FE3">
        <w:t xml:space="preserve"> the</w:t>
      </w:r>
      <w:r w:rsidR="00FB2C72">
        <w:t xml:space="preserve"> amount owing</w:t>
      </w:r>
      <w:r w:rsidR="006D1FE3">
        <w:t>,</w:t>
      </w:r>
      <w:r w:rsidR="00FB2C72">
        <w:t xml:space="preserve"> as stated in </w:t>
      </w:r>
      <w:r w:rsidR="006D1FE3">
        <w:t xml:space="preserve">the </w:t>
      </w:r>
      <w:r w:rsidR="00FB2C72">
        <w:t>response</w:t>
      </w:r>
      <w:r w:rsidR="006D1FE3">
        <w:t>,</w:t>
      </w:r>
      <w:r w:rsidR="00FB2C72">
        <w:t xml:space="preserve"> will expire. </w:t>
      </w:r>
    </w:p>
    <w:p w14:paraId="47C9CB81" w14:textId="40ACA588" w:rsidR="00FB2C72" w:rsidRDefault="00FB2C72" w:rsidP="00A426C3">
      <w:pPr>
        <w:widowControl w:val="0"/>
        <w:autoSpaceDE w:val="0"/>
        <w:autoSpaceDN w:val="0"/>
        <w:adjustRightInd w:val="0"/>
      </w:pPr>
    </w:p>
    <w:p w14:paraId="2390E982" w14:textId="6F1ED43E" w:rsidR="00FB2C72" w:rsidRPr="00D55B37" w:rsidRDefault="00982113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9E5674">
        <w:t>9271</w:t>
      </w:r>
      <w:r w:rsidRPr="00FD1AD2">
        <w:t xml:space="preserve">, effective </w:t>
      </w:r>
      <w:r w:rsidR="009E5674">
        <w:t>June 20, 2023</w:t>
      </w:r>
      <w:r w:rsidRPr="00FD1AD2">
        <w:t>)</w:t>
      </w:r>
    </w:p>
    <w:sectPr w:rsidR="00FB2C72" w:rsidRPr="00D55B37" w:rsidSect="00FB2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9FC0" w14:textId="77777777" w:rsidR="00BB5AE8" w:rsidRDefault="006715DB">
      <w:r>
        <w:separator/>
      </w:r>
    </w:p>
  </w:endnote>
  <w:endnote w:type="continuationSeparator" w:id="0">
    <w:p w14:paraId="71A5CB1E" w14:textId="77777777" w:rsidR="00BB5AE8" w:rsidRDefault="0067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EB4F" w14:textId="77777777" w:rsidR="00BB5AE8" w:rsidRDefault="006715DB">
      <w:r>
        <w:separator/>
      </w:r>
    </w:p>
  </w:footnote>
  <w:footnote w:type="continuationSeparator" w:id="0">
    <w:p w14:paraId="6460F4C2" w14:textId="77777777" w:rsidR="00BB5AE8" w:rsidRDefault="0067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508B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1521"/>
    <w:rsid w:val="005F4571"/>
    <w:rsid w:val="006715DB"/>
    <w:rsid w:val="006A2114"/>
    <w:rsid w:val="006D1FE3"/>
    <w:rsid w:val="006D5961"/>
    <w:rsid w:val="00780733"/>
    <w:rsid w:val="007C14B2"/>
    <w:rsid w:val="007C22FD"/>
    <w:rsid w:val="00801D20"/>
    <w:rsid w:val="00825C45"/>
    <w:rsid w:val="008271B1"/>
    <w:rsid w:val="00837F88"/>
    <w:rsid w:val="0084781C"/>
    <w:rsid w:val="008B4361"/>
    <w:rsid w:val="008D4EA0"/>
    <w:rsid w:val="00935A8C"/>
    <w:rsid w:val="00982113"/>
    <w:rsid w:val="0098276C"/>
    <w:rsid w:val="009C4011"/>
    <w:rsid w:val="009C4FD4"/>
    <w:rsid w:val="009E5674"/>
    <w:rsid w:val="00A174BB"/>
    <w:rsid w:val="00A2265D"/>
    <w:rsid w:val="00A41002"/>
    <w:rsid w:val="00A414BC"/>
    <w:rsid w:val="00A426C3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5AE8"/>
    <w:rsid w:val="00BF5EF1"/>
    <w:rsid w:val="00C4537A"/>
    <w:rsid w:val="00CC13F9"/>
    <w:rsid w:val="00CD3723"/>
    <w:rsid w:val="00D55B37"/>
    <w:rsid w:val="00D62188"/>
    <w:rsid w:val="00D735B8"/>
    <w:rsid w:val="00D93C67"/>
    <w:rsid w:val="00E1111C"/>
    <w:rsid w:val="00E7288E"/>
    <w:rsid w:val="00E95503"/>
    <w:rsid w:val="00EB424E"/>
    <w:rsid w:val="00F43DEE"/>
    <w:rsid w:val="00FB1E43"/>
    <w:rsid w:val="00FB2C7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21579"/>
  <w15:docId w15:val="{373452A9-7247-4852-8D51-C226D46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2023-07-07T18:36:00Z</dcterms:modified>
</cp:coreProperties>
</file>