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139" w:rsidRDefault="00033139" w:rsidP="00033139">
      <w:pPr>
        <w:jc w:val="center"/>
        <w:rPr>
          <w:rFonts w:eastAsia="Calibri"/>
        </w:rPr>
      </w:pPr>
    </w:p>
    <w:p w:rsidR="00033139" w:rsidRDefault="00033139" w:rsidP="00033139">
      <w:pPr>
        <w:jc w:val="center"/>
        <w:rPr>
          <w:rFonts w:eastAsia="Calibri"/>
        </w:rPr>
      </w:pPr>
      <w:r>
        <w:rPr>
          <w:rFonts w:eastAsia="Calibri"/>
        </w:rPr>
        <w:t>PART 100</w:t>
      </w:r>
    </w:p>
    <w:p w:rsidR="00033139" w:rsidRDefault="00033139" w:rsidP="00033139">
      <w:pPr>
        <w:jc w:val="center"/>
        <w:rPr>
          <w:rFonts w:eastAsia="Calibri"/>
        </w:rPr>
      </w:pPr>
      <w:r w:rsidRPr="00170957">
        <w:rPr>
          <w:rFonts w:eastAsia="Calibri"/>
        </w:rPr>
        <w:t>HEARINGS</w:t>
      </w:r>
      <w:r>
        <w:rPr>
          <w:rFonts w:eastAsia="Calibri"/>
        </w:rPr>
        <w:t xml:space="preserve"> BEFORE THE DIVISION OF BANKING AND DIVISION OF FINANCIAL INSTITUTIONS</w:t>
      </w:r>
    </w:p>
    <w:p w:rsidR="00106E70" w:rsidRDefault="00106E70" w:rsidP="00033139">
      <w:pPr>
        <w:jc w:val="center"/>
        <w:rPr>
          <w:rFonts w:eastAsia="Calibri"/>
        </w:rPr>
      </w:pPr>
      <w:bookmarkStart w:id="0" w:name="_GoBack"/>
      <w:bookmarkEnd w:id="0"/>
    </w:p>
    <w:sectPr w:rsidR="00106E7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E3F" w:rsidRDefault="00671E3F">
      <w:r>
        <w:separator/>
      </w:r>
    </w:p>
  </w:endnote>
  <w:endnote w:type="continuationSeparator" w:id="0">
    <w:p w:rsidR="00671E3F" w:rsidRDefault="0067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E3F" w:rsidRDefault="00671E3F">
      <w:r>
        <w:separator/>
      </w:r>
    </w:p>
  </w:footnote>
  <w:footnote w:type="continuationSeparator" w:id="0">
    <w:p w:rsidR="00671E3F" w:rsidRDefault="0067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139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7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B01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E3F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3C9FC-FE7C-4A79-AC15-34A769DE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1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2021-05-11T18:50:00Z</dcterms:created>
  <dcterms:modified xsi:type="dcterms:W3CDTF">2021-05-11T21:17:00Z</dcterms:modified>
</cp:coreProperties>
</file>