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3A" w:rsidRPr="008D293A" w:rsidRDefault="008D293A" w:rsidP="00927258">
      <w:bookmarkStart w:id="0" w:name="_GoBack"/>
      <w:bookmarkEnd w:id="0"/>
    </w:p>
    <w:p w:rsidR="00927258" w:rsidRPr="008D293A" w:rsidRDefault="00927258" w:rsidP="00927258">
      <w:pPr>
        <w:rPr>
          <w:b/>
        </w:rPr>
      </w:pPr>
      <w:r w:rsidRPr="008D293A">
        <w:rPr>
          <w:b/>
        </w:rPr>
        <w:t xml:space="preserve">Section </w:t>
      </w:r>
      <w:r w:rsidR="006B5205">
        <w:rPr>
          <w:b/>
        </w:rPr>
        <w:t>1662</w:t>
      </w:r>
      <w:r w:rsidRPr="008D293A">
        <w:rPr>
          <w:b/>
        </w:rPr>
        <w:t>.135</w:t>
      </w:r>
      <w:r w:rsidR="008D293A">
        <w:rPr>
          <w:b/>
        </w:rPr>
        <w:t xml:space="preserve">  </w:t>
      </w:r>
      <w:r w:rsidRPr="008D293A">
        <w:rPr>
          <w:b/>
        </w:rPr>
        <w:t>Manner of Payment</w:t>
      </w:r>
    </w:p>
    <w:p w:rsidR="00927258" w:rsidRPr="00927258" w:rsidRDefault="00927258" w:rsidP="00927258">
      <w:pPr>
        <w:rPr>
          <w:bCs/>
          <w:color w:val="000000"/>
        </w:rPr>
      </w:pPr>
    </w:p>
    <w:p w:rsidR="00927258" w:rsidRPr="00927258" w:rsidRDefault="00927258" w:rsidP="008D293A">
      <w:pPr>
        <w:ind w:left="1440" w:hanging="720"/>
        <w:rPr>
          <w:color w:val="000000"/>
        </w:rPr>
      </w:pPr>
      <w:r w:rsidRPr="00927258">
        <w:rPr>
          <w:color w:val="000000"/>
        </w:rPr>
        <w:t>a)</w:t>
      </w:r>
      <w:r w:rsidRPr="00927258">
        <w:rPr>
          <w:color w:val="000000"/>
        </w:rPr>
        <w:tab/>
        <w:t xml:space="preserve">Payment must be made by check or money order. The check or money order must identify the site name and address, </w:t>
      </w:r>
      <w:smartTag w:uri="urn:schemas-microsoft-com:office:smarttags" w:element="State">
        <w:smartTag w:uri="urn:schemas-microsoft-com:office:smarttags" w:element="place">
          <w:r w:rsidRPr="00927258">
            <w:rPr>
              <w:color w:val="000000"/>
            </w:rPr>
            <w:t>Illinois</w:t>
          </w:r>
        </w:smartTag>
      </w:smartTag>
      <w:r w:rsidRPr="00927258">
        <w:rPr>
          <w:color w:val="000000"/>
        </w:rPr>
        <w:t xml:space="preserve"> inventory identification number, and Federal Employer Identification Number or Social Security Number of the responsible party or remedial applicant.  Payment must be mailed or delivered to the address designated by the Agency in the written request for payment.  Payments that are hand-delivered must be delivered during the Agency</w:t>
      </w:r>
      <w:r w:rsidR="007A0636">
        <w:rPr>
          <w:color w:val="000000"/>
        </w:rPr>
        <w:t>'</w:t>
      </w:r>
      <w:r w:rsidRPr="00927258">
        <w:rPr>
          <w:color w:val="000000"/>
        </w:rPr>
        <w:t xml:space="preserve">s normal business hours.  </w:t>
      </w:r>
    </w:p>
    <w:p w:rsidR="00927258" w:rsidRPr="00927258" w:rsidRDefault="00927258" w:rsidP="00927258">
      <w:pPr>
        <w:rPr>
          <w:color w:val="000000"/>
        </w:rPr>
      </w:pPr>
    </w:p>
    <w:p w:rsidR="00927258" w:rsidRPr="00927258" w:rsidRDefault="00927258" w:rsidP="008D293A">
      <w:pPr>
        <w:ind w:left="1440" w:hanging="720"/>
        <w:rPr>
          <w:bCs/>
        </w:rPr>
      </w:pPr>
      <w:r w:rsidRPr="00927258">
        <w:rPr>
          <w:color w:val="000000"/>
        </w:rPr>
        <w:t>b)</w:t>
      </w:r>
      <w:r w:rsidRPr="00927258">
        <w:rPr>
          <w:color w:val="000000"/>
        </w:rPr>
        <w:tab/>
        <w:t xml:space="preserve">Pursuant to </w:t>
      </w:r>
      <w:r w:rsidRPr="00927258">
        <w:rPr>
          <w:bCs/>
        </w:rPr>
        <w:t>Section 25d-3(d) of the Act, t</w:t>
      </w:r>
      <w:r w:rsidRPr="00927258">
        <w:rPr>
          <w:color w:val="000000"/>
        </w:rPr>
        <w:t xml:space="preserve">he check or money order must be made payable to "Treasurer </w:t>
      </w:r>
      <w:r w:rsidR="007A0636">
        <w:rPr>
          <w:color w:val="000000"/>
        </w:rPr>
        <w:t>−</w:t>
      </w:r>
      <w:r w:rsidRPr="00927258">
        <w:rPr>
          <w:color w:val="000000"/>
        </w:rPr>
        <w:t xml:space="preserve"> State of Illinois, For Deposit in the Hazardous Waste Fund" for all moneys paid to the State for costs related to releases and substantial threats of release of hazardous substances, pesticides, and petroleum</w:t>
      </w:r>
      <w:r w:rsidR="00E805E0">
        <w:rPr>
          <w:color w:val="000000"/>
        </w:rPr>
        <w:t>,</w:t>
      </w:r>
      <w:r w:rsidRPr="00927258">
        <w:rPr>
          <w:color w:val="000000"/>
        </w:rPr>
        <w:t xml:space="preserve"> other than releases and</w:t>
      </w:r>
      <w:r w:rsidR="00E805E0">
        <w:rPr>
          <w:color w:val="000000"/>
        </w:rPr>
        <w:t xml:space="preserve"> substantial threats of release</w:t>
      </w:r>
      <w:r w:rsidRPr="00927258">
        <w:rPr>
          <w:color w:val="000000"/>
        </w:rPr>
        <w:t xml:space="preserve"> of petroleum from underground storage tanks subject to Title XVI of the Act.</w:t>
      </w:r>
      <w:r w:rsidRPr="00927258">
        <w:rPr>
          <w:bCs/>
        </w:rPr>
        <w:t xml:space="preserve">  </w:t>
      </w:r>
    </w:p>
    <w:p w:rsidR="00927258" w:rsidRPr="00927258" w:rsidRDefault="00927258" w:rsidP="00927258">
      <w:pPr>
        <w:rPr>
          <w:color w:val="000000"/>
        </w:rPr>
      </w:pPr>
    </w:p>
    <w:p w:rsidR="00927258" w:rsidRPr="00927258" w:rsidRDefault="008D293A" w:rsidP="008D293A">
      <w:pPr>
        <w:ind w:left="1440" w:hanging="720"/>
        <w:rPr>
          <w:bCs/>
        </w:rPr>
      </w:pPr>
      <w:r>
        <w:rPr>
          <w:color w:val="000000"/>
        </w:rPr>
        <w:t>c)</w:t>
      </w:r>
      <w:r w:rsidR="00927258" w:rsidRPr="00927258">
        <w:rPr>
          <w:color w:val="000000"/>
        </w:rPr>
        <w:tab/>
        <w:t xml:space="preserve">Pursuant to </w:t>
      </w:r>
      <w:r w:rsidR="00927258" w:rsidRPr="00927258">
        <w:rPr>
          <w:bCs/>
        </w:rPr>
        <w:t>Section 25d-3(d) of the Act, t</w:t>
      </w:r>
      <w:r w:rsidR="00927258" w:rsidRPr="00927258">
        <w:rPr>
          <w:color w:val="000000"/>
        </w:rPr>
        <w:t xml:space="preserve">he check or money order must be made payable to "Treasurer </w:t>
      </w:r>
      <w:r w:rsidR="007A0636">
        <w:rPr>
          <w:color w:val="000000"/>
        </w:rPr>
        <w:t>−</w:t>
      </w:r>
      <w:r w:rsidR="00927258" w:rsidRPr="00927258">
        <w:rPr>
          <w:color w:val="000000"/>
        </w:rPr>
        <w:t xml:space="preserve"> State of Illinois, For Deposit in the Underground Storage Tank Fund" for all moneys paid to the State for costs related to releases and substantial threats of release of petroleum from underground storage tanks subject to Title XVI of the Act.</w:t>
      </w:r>
      <w:r w:rsidR="00927258" w:rsidRPr="00927258">
        <w:rPr>
          <w:bCs/>
        </w:rPr>
        <w:t xml:space="preserve">  </w:t>
      </w:r>
    </w:p>
    <w:sectPr w:rsidR="00927258" w:rsidRPr="00927258"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28C3">
      <w:r>
        <w:separator/>
      </w:r>
    </w:p>
  </w:endnote>
  <w:endnote w:type="continuationSeparator" w:id="0">
    <w:p w:rsidR="00000000" w:rsidRDefault="00B4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28C3">
      <w:r>
        <w:separator/>
      </w:r>
    </w:p>
  </w:footnote>
  <w:footnote w:type="continuationSeparator" w:id="0">
    <w:p w:rsidR="00000000" w:rsidRDefault="00B42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8689F"/>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B5205"/>
    <w:rsid w:val="006E0D09"/>
    <w:rsid w:val="006F7D24"/>
    <w:rsid w:val="0074655F"/>
    <w:rsid w:val="00761F01"/>
    <w:rsid w:val="00780733"/>
    <w:rsid w:val="007958FC"/>
    <w:rsid w:val="007A0636"/>
    <w:rsid w:val="007A2D58"/>
    <w:rsid w:val="007A559E"/>
    <w:rsid w:val="008271B1"/>
    <w:rsid w:val="00837F88"/>
    <w:rsid w:val="0084781C"/>
    <w:rsid w:val="008D293A"/>
    <w:rsid w:val="00917024"/>
    <w:rsid w:val="00927258"/>
    <w:rsid w:val="00935A8C"/>
    <w:rsid w:val="00973973"/>
    <w:rsid w:val="009820CB"/>
    <w:rsid w:val="0098276C"/>
    <w:rsid w:val="009A1449"/>
    <w:rsid w:val="00A2265D"/>
    <w:rsid w:val="00A600AA"/>
    <w:rsid w:val="00AE5547"/>
    <w:rsid w:val="00B35D67"/>
    <w:rsid w:val="00B428C3"/>
    <w:rsid w:val="00B516F7"/>
    <w:rsid w:val="00B71177"/>
    <w:rsid w:val="00C4537A"/>
    <w:rsid w:val="00CC13F9"/>
    <w:rsid w:val="00CD3723"/>
    <w:rsid w:val="00D35F4F"/>
    <w:rsid w:val="00D55B37"/>
    <w:rsid w:val="00D91A64"/>
    <w:rsid w:val="00D93C67"/>
    <w:rsid w:val="00DC56B8"/>
    <w:rsid w:val="00DE13C1"/>
    <w:rsid w:val="00E7288E"/>
    <w:rsid w:val="00E805E0"/>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428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