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D4" w:rsidRPr="006712D4" w:rsidRDefault="006712D4" w:rsidP="00726A7E">
      <w:bookmarkStart w:id="0" w:name="_GoBack"/>
      <w:bookmarkEnd w:id="0"/>
    </w:p>
    <w:p w:rsidR="00726A7E" w:rsidRPr="00726A7E" w:rsidRDefault="00726A7E" w:rsidP="00726A7E">
      <w:pPr>
        <w:rPr>
          <w:b/>
        </w:rPr>
      </w:pPr>
      <w:r w:rsidRPr="00726A7E">
        <w:rPr>
          <w:b/>
        </w:rPr>
        <w:t xml:space="preserve">Section </w:t>
      </w:r>
      <w:r w:rsidR="0085087D">
        <w:rPr>
          <w:b/>
          <w:bCs/>
          <w:color w:val="000000"/>
        </w:rPr>
        <w:t>1662</w:t>
      </w:r>
      <w:r w:rsidRPr="00726A7E">
        <w:rPr>
          <w:b/>
        </w:rPr>
        <w:t>.100</w:t>
      </w:r>
      <w:r w:rsidR="00AC6355">
        <w:rPr>
          <w:b/>
        </w:rPr>
        <w:t xml:space="preserve">  </w:t>
      </w:r>
      <w:r w:rsidRPr="00726A7E">
        <w:rPr>
          <w:b/>
        </w:rPr>
        <w:t xml:space="preserve">Purpose </w:t>
      </w:r>
    </w:p>
    <w:p w:rsidR="00F92FD7" w:rsidRDefault="00F92FD7" w:rsidP="00AC6355">
      <w:pPr>
        <w:rPr>
          <w:bCs/>
        </w:rPr>
      </w:pPr>
    </w:p>
    <w:p w:rsidR="00726A7E" w:rsidRPr="00726A7E" w:rsidRDefault="00726A7E" w:rsidP="00AC6355">
      <w:pPr>
        <w:rPr>
          <w:bCs/>
        </w:rPr>
      </w:pPr>
      <w:r w:rsidRPr="00726A7E">
        <w:rPr>
          <w:bCs/>
        </w:rPr>
        <w:t>This Part sets forth costs for which persons may be liable to the State under</w:t>
      </w:r>
      <w:r w:rsidR="00AC6355">
        <w:rPr>
          <w:bCs/>
        </w:rPr>
        <w:t xml:space="preserve"> Section 25d-3(d) of the Act. </w:t>
      </w:r>
    </w:p>
    <w:sectPr w:rsidR="00726A7E" w:rsidRPr="00726A7E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06C6">
      <w:r>
        <w:separator/>
      </w:r>
    </w:p>
  </w:endnote>
  <w:endnote w:type="continuationSeparator" w:id="0">
    <w:p w:rsidR="00000000" w:rsidRDefault="0038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06C6">
      <w:r>
        <w:separator/>
      </w:r>
    </w:p>
  </w:footnote>
  <w:footnote w:type="continuationSeparator" w:id="0">
    <w:p w:rsidR="00000000" w:rsidRDefault="0038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1E3DDD"/>
    <w:rsid w:val="00225354"/>
    <w:rsid w:val="002462D9"/>
    <w:rsid w:val="002524EC"/>
    <w:rsid w:val="002568D2"/>
    <w:rsid w:val="002A643F"/>
    <w:rsid w:val="00337CEB"/>
    <w:rsid w:val="0034056C"/>
    <w:rsid w:val="00367A2E"/>
    <w:rsid w:val="003806C6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712D4"/>
    <w:rsid w:val="006A2114"/>
    <w:rsid w:val="006E0D09"/>
    <w:rsid w:val="006F7D24"/>
    <w:rsid w:val="00726A7E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5087D"/>
    <w:rsid w:val="00917024"/>
    <w:rsid w:val="00935A8C"/>
    <w:rsid w:val="00973973"/>
    <w:rsid w:val="009820CB"/>
    <w:rsid w:val="0098276C"/>
    <w:rsid w:val="009A1449"/>
    <w:rsid w:val="00A2265D"/>
    <w:rsid w:val="00A600AA"/>
    <w:rsid w:val="00AC6355"/>
    <w:rsid w:val="00AE5547"/>
    <w:rsid w:val="00B35D67"/>
    <w:rsid w:val="00B516F7"/>
    <w:rsid w:val="00B71177"/>
    <w:rsid w:val="00C4537A"/>
    <w:rsid w:val="00CC13F9"/>
    <w:rsid w:val="00CD3723"/>
    <w:rsid w:val="00CF2FCC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9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