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8E3EB" w14:textId="77777777" w:rsidR="00FB2A10" w:rsidRPr="00DC6EE6" w:rsidRDefault="00FB2A10" w:rsidP="00DC6EE6">
      <w:pPr>
        <w:spacing w:after="0" w:line="240" w:lineRule="auto"/>
        <w:rPr>
          <w:rFonts w:ascii="Times New Roman" w:hAnsi="Times New Roman" w:cs="Times New Roman"/>
          <w:sz w:val="24"/>
          <w:szCs w:val="24"/>
        </w:rPr>
      </w:pPr>
    </w:p>
    <w:p w14:paraId="507C7268" w14:textId="77777777" w:rsidR="00FB2A10" w:rsidRPr="00DC6EE6" w:rsidRDefault="00FB2A10" w:rsidP="00DC6EE6">
      <w:pPr>
        <w:spacing w:after="0" w:line="240" w:lineRule="auto"/>
        <w:rPr>
          <w:rFonts w:ascii="Times New Roman" w:hAnsi="Times New Roman" w:cs="Times New Roman"/>
          <w:b/>
          <w:sz w:val="24"/>
          <w:szCs w:val="24"/>
        </w:rPr>
      </w:pPr>
      <w:r w:rsidRPr="00DC6EE6">
        <w:rPr>
          <w:rFonts w:ascii="Times New Roman" w:hAnsi="Times New Roman" w:cs="Times New Roman"/>
          <w:b/>
          <w:sz w:val="24"/>
          <w:szCs w:val="24"/>
        </w:rPr>
        <w:t>Section 1501.195  Submissions and Certifications</w:t>
      </w:r>
    </w:p>
    <w:p w14:paraId="513DD6EC" w14:textId="77777777" w:rsidR="00FB2A10" w:rsidRPr="00DC6EE6" w:rsidRDefault="00FB2A10" w:rsidP="00DC6EE6">
      <w:pPr>
        <w:spacing w:after="0" w:line="240" w:lineRule="auto"/>
        <w:rPr>
          <w:rFonts w:ascii="Times New Roman" w:hAnsi="Times New Roman" w:cs="Times New Roman"/>
          <w:sz w:val="24"/>
          <w:szCs w:val="24"/>
        </w:rPr>
      </w:pPr>
    </w:p>
    <w:p w14:paraId="4C6AFF17" w14:textId="12E35041" w:rsidR="00FB2A10" w:rsidRPr="00DC6EE6" w:rsidRDefault="00FB2A10" w:rsidP="00DC6EE6">
      <w:pPr>
        <w:spacing w:after="0" w:line="240" w:lineRule="auto"/>
        <w:ind w:left="1440" w:hanging="720"/>
        <w:rPr>
          <w:rFonts w:ascii="Times New Roman" w:hAnsi="Times New Roman" w:cs="Times New Roman"/>
          <w:sz w:val="24"/>
          <w:szCs w:val="24"/>
        </w:rPr>
      </w:pPr>
      <w:r w:rsidRPr="00DC6EE6">
        <w:rPr>
          <w:rFonts w:ascii="Times New Roman" w:hAnsi="Times New Roman" w:cs="Times New Roman"/>
          <w:sz w:val="24"/>
          <w:szCs w:val="24"/>
        </w:rPr>
        <w:t>a)</w:t>
      </w:r>
      <w:r w:rsidRPr="00DC6EE6">
        <w:rPr>
          <w:rFonts w:ascii="Times New Roman" w:hAnsi="Times New Roman" w:cs="Times New Roman"/>
          <w:sz w:val="24"/>
          <w:szCs w:val="24"/>
        </w:rPr>
        <w:tab/>
        <w:t xml:space="preserve">All submittals to the Agency must </w:t>
      </w:r>
      <w:r w:rsidR="00B64109">
        <w:rPr>
          <w:rFonts w:ascii="Times New Roman" w:hAnsi="Times New Roman" w:cs="Times New Roman"/>
          <w:sz w:val="24"/>
          <w:szCs w:val="24"/>
        </w:rPr>
        <w:t>use</w:t>
      </w:r>
      <w:r w:rsidR="007F5BD1">
        <w:rPr>
          <w:rFonts w:ascii="Times New Roman" w:hAnsi="Times New Roman" w:cs="Times New Roman"/>
          <w:sz w:val="24"/>
          <w:szCs w:val="24"/>
        </w:rPr>
        <w:t xml:space="preserve"> the Agency forms available at</w:t>
      </w:r>
      <w:r w:rsidR="0086639A">
        <w:rPr>
          <w:rFonts w:ascii="Times New Roman" w:hAnsi="Times New Roman" w:cs="Times New Roman"/>
          <w:sz w:val="24"/>
          <w:szCs w:val="24"/>
        </w:rPr>
        <w:t xml:space="preserve"> https://www2.illinois.gov/epa/topics/forms/land-forms/pages/drycleaner.aspx</w:t>
      </w:r>
      <w:r w:rsidRPr="00DC6EE6">
        <w:rPr>
          <w:rFonts w:ascii="Times New Roman" w:hAnsi="Times New Roman" w:cs="Times New Roman"/>
          <w:sz w:val="24"/>
          <w:szCs w:val="24"/>
        </w:rPr>
        <w:t xml:space="preserve">. </w:t>
      </w:r>
    </w:p>
    <w:p w14:paraId="3FC8E9A6" w14:textId="77777777" w:rsidR="00FB2A10" w:rsidRPr="00DC6EE6" w:rsidRDefault="00FB2A10" w:rsidP="00EA7452">
      <w:pPr>
        <w:spacing w:after="0" w:line="240" w:lineRule="auto"/>
        <w:rPr>
          <w:rFonts w:ascii="Times New Roman" w:hAnsi="Times New Roman" w:cs="Times New Roman"/>
          <w:sz w:val="24"/>
          <w:szCs w:val="24"/>
        </w:rPr>
      </w:pPr>
    </w:p>
    <w:p w14:paraId="19B86C69" w14:textId="7255B709" w:rsidR="00FB2A10" w:rsidRPr="00DC6EE6" w:rsidRDefault="00FB2A10" w:rsidP="00DC6EE6">
      <w:pPr>
        <w:spacing w:after="0" w:line="240" w:lineRule="auto"/>
        <w:ind w:left="1440" w:hanging="720"/>
        <w:rPr>
          <w:rFonts w:ascii="Times New Roman" w:hAnsi="Times New Roman" w:cs="Times New Roman"/>
          <w:sz w:val="24"/>
          <w:szCs w:val="24"/>
        </w:rPr>
      </w:pPr>
      <w:r w:rsidRPr="00DC6EE6">
        <w:rPr>
          <w:rFonts w:ascii="Times New Roman" w:hAnsi="Times New Roman" w:cs="Times New Roman"/>
          <w:sz w:val="24"/>
          <w:szCs w:val="24"/>
        </w:rPr>
        <w:t>b)</w:t>
      </w:r>
      <w:r w:rsidRPr="00DC6EE6">
        <w:rPr>
          <w:rFonts w:ascii="Times New Roman" w:hAnsi="Times New Roman" w:cs="Times New Roman"/>
          <w:sz w:val="24"/>
          <w:szCs w:val="24"/>
        </w:rPr>
        <w:tab/>
        <w:t xml:space="preserve">All submittals must be mailed </w:t>
      </w:r>
      <w:r w:rsidR="007F5BD1">
        <w:rPr>
          <w:rFonts w:ascii="Times New Roman" w:hAnsi="Times New Roman" w:cs="Times New Roman"/>
          <w:sz w:val="24"/>
          <w:szCs w:val="24"/>
        </w:rPr>
        <w:t xml:space="preserve">to Illinois EPA, Attn: Drycleaner Trust Fund Program, Mail Code 24, </w:t>
      </w:r>
      <w:r w:rsidR="005326DB">
        <w:rPr>
          <w:rFonts w:ascii="Times New Roman" w:hAnsi="Times New Roman" w:cs="Times New Roman"/>
          <w:sz w:val="24"/>
          <w:szCs w:val="24"/>
        </w:rPr>
        <w:t xml:space="preserve">2520 West Iles Avenue </w:t>
      </w:r>
      <w:r w:rsidR="007F5BD1">
        <w:rPr>
          <w:rFonts w:ascii="Times New Roman" w:hAnsi="Times New Roman" w:cs="Times New Roman"/>
          <w:sz w:val="24"/>
          <w:szCs w:val="24"/>
        </w:rPr>
        <w:t xml:space="preserve">P.O. Box 19276, </w:t>
      </w:r>
      <w:r w:rsidR="005326DB">
        <w:rPr>
          <w:rFonts w:ascii="Times New Roman" w:hAnsi="Times New Roman" w:cs="Times New Roman"/>
          <w:sz w:val="24"/>
          <w:szCs w:val="24"/>
        </w:rPr>
        <w:t>Springfield</w:t>
      </w:r>
      <w:r w:rsidR="00757253">
        <w:rPr>
          <w:rFonts w:ascii="Times New Roman" w:hAnsi="Times New Roman" w:cs="Times New Roman"/>
          <w:sz w:val="24"/>
          <w:szCs w:val="24"/>
        </w:rPr>
        <w:t>,</w:t>
      </w:r>
      <w:r w:rsidR="005326DB">
        <w:rPr>
          <w:rFonts w:ascii="Times New Roman" w:hAnsi="Times New Roman" w:cs="Times New Roman"/>
          <w:sz w:val="24"/>
          <w:szCs w:val="24"/>
        </w:rPr>
        <w:t xml:space="preserve"> Illinois 62794-9276</w:t>
      </w:r>
      <w:r w:rsidRPr="00DC6EE6">
        <w:rPr>
          <w:rFonts w:ascii="Times New Roman" w:hAnsi="Times New Roman" w:cs="Times New Roman"/>
          <w:sz w:val="24"/>
          <w:szCs w:val="24"/>
        </w:rPr>
        <w:t>.  Submittals are considered</w:t>
      </w:r>
      <w:r w:rsidRPr="007F5BD1">
        <w:rPr>
          <w:rFonts w:ascii="Times New Roman" w:hAnsi="Times New Roman" w:cs="Times New Roman"/>
          <w:iCs/>
          <w:sz w:val="24"/>
          <w:szCs w:val="24"/>
        </w:rPr>
        <w:t xml:space="preserve"> received by the Agency on the date of receipt </w:t>
      </w:r>
      <w:r w:rsidRPr="00DC6EE6">
        <w:rPr>
          <w:rFonts w:ascii="Times New Roman" w:hAnsi="Times New Roman" w:cs="Times New Roman"/>
          <w:sz w:val="24"/>
          <w:szCs w:val="24"/>
        </w:rPr>
        <w:t>and the Agency</w:t>
      </w:r>
      <w:r w:rsidR="00BC4F24">
        <w:rPr>
          <w:rFonts w:ascii="Times New Roman" w:hAnsi="Times New Roman" w:cs="Times New Roman"/>
          <w:sz w:val="24"/>
          <w:szCs w:val="24"/>
        </w:rPr>
        <w:t>'</w:t>
      </w:r>
      <w:r w:rsidRPr="00DC6EE6">
        <w:rPr>
          <w:rFonts w:ascii="Times New Roman" w:hAnsi="Times New Roman" w:cs="Times New Roman"/>
          <w:sz w:val="24"/>
          <w:szCs w:val="24"/>
        </w:rPr>
        <w:t>s date of receipt will be conclusive.</w:t>
      </w:r>
    </w:p>
    <w:p w14:paraId="5323A939" w14:textId="77777777" w:rsidR="00FB2A10" w:rsidRPr="00DC6EE6" w:rsidRDefault="00FB2A10" w:rsidP="00EA7452">
      <w:pPr>
        <w:spacing w:after="0" w:line="240" w:lineRule="auto"/>
        <w:rPr>
          <w:rFonts w:ascii="Times New Roman" w:hAnsi="Times New Roman" w:cs="Times New Roman"/>
          <w:sz w:val="24"/>
          <w:szCs w:val="24"/>
        </w:rPr>
      </w:pPr>
    </w:p>
    <w:p w14:paraId="1A1FC893" w14:textId="77777777" w:rsidR="00FB2A10" w:rsidRPr="00DC6EE6" w:rsidRDefault="00FB2A10" w:rsidP="00DC6EE6">
      <w:pPr>
        <w:spacing w:after="0" w:line="240" w:lineRule="auto"/>
        <w:ind w:left="1440" w:hanging="720"/>
        <w:rPr>
          <w:rFonts w:ascii="Times New Roman" w:hAnsi="Times New Roman" w:cs="Times New Roman"/>
          <w:sz w:val="24"/>
          <w:szCs w:val="24"/>
        </w:rPr>
      </w:pPr>
      <w:r w:rsidRPr="00DC6EE6">
        <w:rPr>
          <w:rFonts w:ascii="Times New Roman" w:hAnsi="Times New Roman" w:cs="Times New Roman"/>
          <w:sz w:val="24"/>
          <w:szCs w:val="24"/>
        </w:rPr>
        <w:t>c)</w:t>
      </w:r>
      <w:r w:rsidRPr="00DC6EE6">
        <w:rPr>
          <w:rFonts w:ascii="Times New Roman" w:hAnsi="Times New Roman" w:cs="Times New Roman"/>
          <w:sz w:val="24"/>
          <w:szCs w:val="24"/>
        </w:rPr>
        <w:tab/>
        <w:t>All budgets and requests for reimbursement submitted must contain the following certification from a Licensed Professional Engineer or Licensed Professional Geologist.</w:t>
      </w:r>
    </w:p>
    <w:p w14:paraId="505E7336" w14:textId="77777777" w:rsidR="00FB2A10" w:rsidRPr="00DC6EE6" w:rsidRDefault="00FB2A10" w:rsidP="00DC6EE6">
      <w:pPr>
        <w:spacing w:after="0" w:line="240" w:lineRule="auto"/>
        <w:rPr>
          <w:rFonts w:ascii="Times New Roman" w:hAnsi="Times New Roman" w:cs="Times New Roman"/>
          <w:sz w:val="24"/>
          <w:szCs w:val="24"/>
        </w:rPr>
      </w:pPr>
    </w:p>
    <w:p w14:paraId="219F5B05" w14:textId="546A339F" w:rsidR="00AF6714" w:rsidRDefault="00FB2A10" w:rsidP="00AF6714">
      <w:pPr>
        <w:spacing w:after="0" w:line="240" w:lineRule="auto"/>
        <w:ind w:left="2160"/>
        <w:rPr>
          <w:rFonts w:ascii="Times New Roman" w:hAnsi="Times New Roman" w:cs="Times New Roman"/>
          <w:sz w:val="24"/>
          <w:szCs w:val="24"/>
        </w:rPr>
      </w:pPr>
      <w:r w:rsidRPr="00DC6EE6">
        <w:rPr>
          <w:rFonts w:ascii="Times New Roman" w:hAnsi="Times New Roman" w:cs="Times New Roman"/>
          <w:sz w:val="24"/>
          <w:szCs w:val="24"/>
        </w:rPr>
        <w:t>I certify under penalty of law that all activities that are the subject of this budget or request for reimbursement were conducted under my supervision or were conducted under the supervision of another Licensed Professional Engineer or Licensed Professional Geologist and reviewed by me; that this budget or request for reimbursement and all attachments were prepared under my supervision; that, to the best of my knowledge and belief, the work described in the budget or request for reimbursement has been completed in accordance with the Drycleaner Environmental Response Trust Fund Act [415 ILCS 135], 35 Ill. Adm. Code 1501, and generally accepted standards and practices of my profession; and that the information presented is accurate and complete.  I am aware there are significant penalties for submitting false statements or representations to the Agency, including fines, imprisonment, or both as provided in Section 69.5 of the Drycleaner Environmental Response Trust Fund Act [415 ILCS 135/69.5].</w:t>
      </w:r>
    </w:p>
    <w:p w14:paraId="094B34D4" w14:textId="2536693B" w:rsidR="00AF6714" w:rsidRDefault="00AF6714" w:rsidP="00AF6714">
      <w:pPr>
        <w:spacing w:after="0" w:line="240" w:lineRule="auto"/>
        <w:ind w:left="2160"/>
        <w:rPr>
          <w:rFonts w:ascii="Times New Roman" w:hAnsi="Times New Roman" w:cs="Times New Roman"/>
          <w:sz w:val="24"/>
          <w:szCs w:val="24"/>
        </w:rPr>
      </w:pPr>
    </w:p>
    <w:p w14:paraId="336FC976" w14:textId="109EA348" w:rsidR="00AF6714" w:rsidRPr="00DC6EE6" w:rsidRDefault="00AF6714" w:rsidP="00AF6714">
      <w:pPr>
        <w:spacing w:after="0" w:line="240" w:lineRule="auto"/>
        <w:ind w:firstLine="720"/>
        <w:rPr>
          <w:rFonts w:ascii="Times New Roman" w:hAnsi="Times New Roman" w:cs="Times New Roman"/>
          <w:sz w:val="24"/>
          <w:szCs w:val="24"/>
        </w:rPr>
      </w:pPr>
      <w:r w:rsidRPr="00AF6714">
        <w:rPr>
          <w:rFonts w:ascii="Times New Roman" w:hAnsi="Times New Roman" w:cs="Times New Roman"/>
          <w:sz w:val="24"/>
          <w:szCs w:val="24"/>
        </w:rPr>
        <w:t xml:space="preserve">(Source:  Amended at 49 Ill. Reg. </w:t>
      </w:r>
      <w:r w:rsidR="00746FEA">
        <w:rPr>
          <w:rFonts w:ascii="Times New Roman" w:hAnsi="Times New Roman" w:cs="Times New Roman"/>
          <w:sz w:val="24"/>
          <w:szCs w:val="24"/>
        </w:rPr>
        <w:t>12798</w:t>
      </w:r>
      <w:r w:rsidRPr="00AF6714">
        <w:rPr>
          <w:rFonts w:ascii="Times New Roman" w:hAnsi="Times New Roman" w:cs="Times New Roman"/>
          <w:sz w:val="24"/>
          <w:szCs w:val="24"/>
        </w:rPr>
        <w:t xml:space="preserve">, effective </w:t>
      </w:r>
      <w:r w:rsidR="00746FEA">
        <w:rPr>
          <w:rFonts w:ascii="Times New Roman" w:hAnsi="Times New Roman" w:cs="Times New Roman"/>
          <w:sz w:val="24"/>
          <w:szCs w:val="24"/>
        </w:rPr>
        <w:t>September 23, 2025</w:t>
      </w:r>
      <w:r w:rsidRPr="00AF6714">
        <w:rPr>
          <w:rFonts w:ascii="Times New Roman" w:hAnsi="Times New Roman" w:cs="Times New Roman"/>
          <w:sz w:val="24"/>
          <w:szCs w:val="24"/>
        </w:rPr>
        <w:t>)</w:t>
      </w:r>
    </w:p>
    <w:sectPr w:rsidR="00AF6714" w:rsidRPr="00DC6EE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501C3" w14:textId="77777777" w:rsidR="00157324" w:rsidRDefault="00157324">
      <w:r>
        <w:separator/>
      </w:r>
    </w:p>
  </w:endnote>
  <w:endnote w:type="continuationSeparator" w:id="0">
    <w:p w14:paraId="7E75CC0E" w14:textId="77777777" w:rsidR="00157324" w:rsidRDefault="00157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578B3" w14:textId="77777777" w:rsidR="00157324" w:rsidRDefault="00157324">
      <w:r>
        <w:separator/>
      </w:r>
    </w:p>
  </w:footnote>
  <w:footnote w:type="continuationSeparator" w:id="0">
    <w:p w14:paraId="40C2F5D5" w14:textId="77777777" w:rsidR="00157324" w:rsidRDefault="001573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57324"/>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7AC2"/>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26DB"/>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FEA"/>
    <w:rsid w:val="00750400"/>
    <w:rsid w:val="00757253"/>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BD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39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6714"/>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109"/>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4F24"/>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B64"/>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6EE6"/>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452"/>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A10"/>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DC593"/>
  <w15:chartTrackingRefBased/>
  <w15:docId w15:val="{97CFA39A-68F6-41CE-83C3-CF0FE954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A1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2025-08-18T18:07:00Z</dcterms:created>
  <dcterms:modified xsi:type="dcterms:W3CDTF">2025-10-10T12:18:00Z</dcterms:modified>
</cp:coreProperties>
</file>